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FB" w:rsidRPr="003F2FFB" w:rsidRDefault="003F2FFB" w:rsidP="003F2FFB">
      <w:pPr>
        <w:spacing w:after="0" w:line="360" w:lineRule="auto"/>
        <w:jc w:val="center"/>
        <w:rPr>
          <w:rFonts w:ascii="Times New Roman" w:eastAsia="SimSun" w:hAnsi="Times New Roman" w:cs="Times New Roman"/>
          <w:b/>
          <w:bCs/>
          <w:color w:val="000000"/>
          <w:sz w:val="24"/>
          <w:szCs w:val="24"/>
          <w:lang w:eastAsia="zh-CN"/>
        </w:rPr>
      </w:pPr>
      <w:r w:rsidRPr="003F2FFB">
        <w:rPr>
          <w:rFonts w:ascii="Times New Roman" w:eastAsia="SimSun" w:hAnsi="Times New Roman" w:cs="Times New Roman"/>
          <w:b/>
          <w:bCs/>
          <w:color w:val="000000"/>
          <w:sz w:val="24"/>
          <w:szCs w:val="24"/>
          <w:lang w:eastAsia="zh-CN"/>
        </w:rPr>
        <w:t>T.C.</w:t>
      </w:r>
    </w:p>
    <w:p w:rsidR="003F2FFB" w:rsidRPr="003F2FFB" w:rsidRDefault="003F2FFB" w:rsidP="003F2FFB">
      <w:pPr>
        <w:spacing w:after="0" w:line="360" w:lineRule="auto"/>
        <w:jc w:val="center"/>
        <w:rPr>
          <w:rFonts w:ascii="Times New Roman" w:eastAsia="SimSun" w:hAnsi="Times New Roman" w:cs="Times New Roman"/>
          <w:b/>
          <w:bCs/>
          <w:color w:val="000000"/>
          <w:sz w:val="24"/>
          <w:szCs w:val="24"/>
          <w:lang w:eastAsia="zh-CN"/>
        </w:rPr>
      </w:pPr>
      <w:r w:rsidRPr="003F2FFB">
        <w:rPr>
          <w:rFonts w:ascii="Times New Roman" w:eastAsia="SimSun" w:hAnsi="Times New Roman" w:cs="Times New Roman"/>
          <w:b/>
          <w:bCs/>
          <w:color w:val="000000"/>
          <w:sz w:val="24"/>
          <w:szCs w:val="24"/>
          <w:lang w:eastAsia="zh-CN"/>
        </w:rPr>
        <w:t>DÜZCE ÜNİVERSİTESİ</w:t>
      </w:r>
    </w:p>
    <w:p w:rsidR="003F2FFB" w:rsidRPr="003F2FFB" w:rsidRDefault="003F2FFB" w:rsidP="003F2FFB">
      <w:pPr>
        <w:spacing w:after="0" w:line="360" w:lineRule="auto"/>
        <w:jc w:val="center"/>
        <w:rPr>
          <w:rFonts w:ascii="Times New Roman" w:eastAsia="SimSun" w:hAnsi="Times New Roman" w:cs="Times New Roman"/>
          <w:b/>
          <w:bCs/>
          <w:color w:val="000000"/>
          <w:sz w:val="24"/>
          <w:szCs w:val="24"/>
          <w:lang w:eastAsia="zh-CN"/>
        </w:rPr>
      </w:pPr>
      <w:r w:rsidRPr="003F2FFB">
        <w:rPr>
          <w:rFonts w:ascii="Times New Roman" w:eastAsia="SimSun" w:hAnsi="Times New Roman" w:cs="Times New Roman"/>
          <w:b/>
          <w:bCs/>
          <w:color w:val="000000"/>
          <w:sz w:val="24"/>
          <w:szCs w:val="24"/>
          <w:lang w:eastAsia="zh-CN"/>
        </w:rPr>
        <w:t>BİLİMSEL ARAŞTIRMA PROJELERİ</w:t>
      </w:r>
      <w:r w:rsidR="00F72D44">
        <w:rPr>
          <w:rFonts w:ascii="Times New Roman" w:eastAsia="SimSun" w:hAnsi="Times New Roman" w:cs="Times New Roman"/>
          <w:b/>
          <w:bCs/>
          <w:color w:val="000000"/>
          <w:sz w:val="24"/>
          <w:szCs w:val="24"/>
          <w:lang w:eastAsia="zh-CN"/>
        </w:rPr>
        <w:t xml:space="preserve"> KOORDİNATÖRLÜĞÜ</w:t>
      </w:r>
    </w:p>
    <w:p w:rsidR="006921B3" w:rsidRDefault="006921B3" w:rsidP="003F2FFB">
      <w:pPr>
        <w:spacing w:after="0" w:line="240" w:lineRule="auto"/>
        <w:jc w:val="center"/>
        <w:rPr>
          <w:rFonts w:ascii="Tahoma" w:eastAsia="SimSun" w:hAnsi="Tahoma" w:cs="Tahoma"/>
          <w:b/>
          <w:bCs/>
          <w:color w:val="000000"/>
          <w:sz w:val="24"/>
          <w:szCs w:val="24"/>
          <w:lang w:eastAsia="zh-CN"/>
        </w:rPr>
      </w:pPr>
    </w:p>
    <w:p w:rsidR="003F2FFB" w:rsidRPr="003F2FFB" w:rsidRDefault="006921B3" w:rsidP="003F2FFB">
      <w:pPr>
        <w:spacing w:after="0" w:line="240" w:lineRule="auto"/>
        <w:jc w:val="center"/>
        <w:rPr>
          <w:rFonts w:ascii="Tahoma" w:eastAsia="SimSun" w:hAnsi="Tahoma" w:cs="Tahoma"/>
          <w:b/>
          <w:bCs/>
          <w:color w:val="000000"/>
          <w:sz w:val="24"/>
          <w:szCs w:val="24"/>
          <w:lang w:eastAsia="zh-CN"/>
        </w:rPr>
      </w:pPr>
      <w:bookmarkStart w:id="0" w:name="_GoBack"/>
      <w:bookmarkEnd w:id="0"/>
      <w:r>
        <w:rPr>
          <w:rFonts w:ascii="Tahoma" w:eastAsia="SimSun" w:hAnsi="Tahoma" w:cs="Tahoma"/>
          <w:b/>
          <w:bCs/>
          <w:noProof/>
          <w:color w:val="000000"/>
          <w:sz w:val="24"/>
          <w:szCs w:val="24"/>
          <w:lang w:eastAsia="tr-TR"/>
        </w:rPr>
        <w:drawing>
          <wp:inline distT="0" distB="0" distL="0" distR="0" wp14:anchorId="42AFFA85">
            <wp:extent cx="2790825" cy="182998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775" cy="1849623"/>
                    </a:xfrm>
                    <a:prstGeom prst="rect">
                      <a:avLst/>
                    </a:prstGeom>
                    <a:noFill/>
                  </pic:spPr>
                </pic:pic>
              </a:graphicData>
            </a:graphic>
          </wp:inline>
        </w:drawing>
      </w:r>
    </w:p>
    <w:p w:rsidR="003F2FFB" w:rsidRPr="003F2FFB" w:rsidRDefault="003F2FFB" w:rsidP="003F2FFB">
      <w:pPr>
        <w:spacing w:after="0" w:line="240" w:lineRule="auto"/>
        <w:jc w:val="center"/>
        <w:rPr>
          <w:rFonts w:ascii="Tahoma" w:eastAsia="SimSun" w:hAnsi="Tahoma" w:cs="Tahoma"/>
          <w:noProof/>
          <w:color w:val="000000"/>
          <w:sz w:val="24"/>
          <w:szCs w:val="24"/>
          <w:lang w:eastAsia="zh-CN"/>
        </w:rPr>
      </w:pPr>
    </w:p>
    <w:p w:rsidR="003F2FFB" w:rsidRPr="003F2FFB" w:rsidRDefault="003F2FFB" w:rsidP="003F2FFB">
      <w:pPr>
        <w:spacing w:after="0" w:line="240" w:lineRule="auto"/>
        <w:rPr>
          <w:rFonts w:ascii="Tahoma" w:eastAsia="SimSun" w:hAnsi="Tahoma" w:cs="Tahoma"/>
          <w:b/>
          <w:bCs/>
          <w:color w:val="000000"/>
          <w:sz w:val="24"/>
          <w:szCs w:val="24"/>
          <w:lang w:eastAsia="zh-CN"/>
        </w:rPr>
      </w:pPr>
    </w:p>
    <w:p w:rsidR="003F2FFB" w:rsidRDefault="003F2FFB" w:rsidP="003F2FFB">
      <w:pPr>
        <w:spacing w:after="0" w:line="240" w:lineRule="auto"/>
        <w:rPr>
          <w:rFonts w:ascii="Tahoma" w:eastAsia="SimSun" w:hAnsi="Tahoma" w:cs="Tahoma"/>
          <w:b/>
          <w:bCs/>
          <w:color w:val="000000"/>
          <w:sz w:val="24"/>
          <w:szCs w:val="24"/>
          <w:lang w:eastAsia="zh-CN"/>
        </w:rPr>
      </w:pPr>
    </w:p>
    <w:p w:rsidR="00C977F3" w:rsidRPr="003F2FFB" w:rsidRDefault="00C977F3" w:rsidP="003F2FFB">
      <w:pPr>
        <w:spacing w:after="0" w:line="240" w:lineRule="auto"/>
        <w:rPr>
          <w:rFonts w:ascii="Tahoma" w:eastAsia="SimSun" w:hAnsi="Tahoma" w:cs="Tahoma"/>
          <w:b/>
          <w:bCs/>
          <w:color w:val="000000"/>
          <w:sz w:val="24"/>
          <w:szCs w:val="24"/>
          <w:lang w:eastAsia="zh-CN"/>
        </w:rPr>
      </w:pPr>
    </w:p>
    <w:p w:rsidR="003F2FFB" w:rsidRPr="003F2FFB" w:rsidRDefault="003F2FFB" w:rsidP="003F2FFB">
      <w:pPr>
        <w:spacing w:after="0" w:line="360" w:lineRule="auto"/>
        <w:jc w:val="center"/>
        <w:rPr>
          <w:rFonts w:ascii="Times New Roman" w:eastAsia="Calibri" w:hAnsi="Times New Roman" w:cs="Times New Roman"/>
          <w:b/>
          <w:sz w:val="24"/>
          <w:szCs w:val="24"/>
        </w:rPr>
      </w:pPr>
      <w:r w:rsidRPr="003F2FFB">
        <w:rPr>
          <w:rFonts w:ascii="Times New Roman" w:eastAsia="Calibri" w:hAnsi="Times New Roman" w:cs="Times New Roman"/>
          <w:b/>
          <w:sz w:val="24"/>
          <w:szCs w:val="24"/>
        </w:rPr>
        <w:t>PROJE SONUÇ RAPORU</w:t>
      </w:r>
    </w:p>
    <w:p w:rsidR="003F2FFB" w:rsidRPr="003F2FFB" w:rsidRDefault="003F2FFB" w:rsidP="003F2FFB">
      <w:pPr>
        <w:spacing w:after="0" w:line="360" w:lineRule="auto"/>
        <w:jc w:val="center"/>
        <w:rPr>
          <w:rFonts w:ascii="Times New Roman" w:eastAsia="Calibri" w:hAnsi="Times New Roman" w:cs="Times New Roman"/>
          <w:b/>
          <w:sz w:val="24"/>
          <w:szCs w:val="24"/>
        </w:rPr>
      </w:pPr>
    </w:p>
    <w:p w:rsidR="003F2FFB" w:rsidRPr="003F2FFB" w:rsidRDefault="003F2FFB" w:rsidP="003F2FFB">
      <w:pPr>
        <w:spacing w:after="0" w:line="360" w:lineRule="auto"/>
        <w:jc w:val="center"/>
        <w:rPr>
          <w:rFonts w:ascii="Times New Roman" w:eastAsia="Calibri" w:hAnsi="Times New Roman" w:cs="Times New Roman"/>
          <w:b/>
          <w:sz w:val="24"/>
          <w:szCs w:val="24"/>
        </w:rPr>
      </w:pPr>
      <w:r w:rsidRPr="003F2FFB">
        <w:rPr>
          <w:rFonts w:ascii="Times New Roman" w:eastAsia="Calibri" w:hAnsi="Times New Roman" w:cs="Times New Roman"/>
          <w:b/>
          <w:sz w:val="24"/>
          <w:szCs w:val="24"/>
        </w:rPr>
        <w:t xml:space="preserve">Proje No: </w:t>
      </w:r>
      <w:r w:rsidR="006921B3">
        <w:rPr>
          <w:rFonts w:ascii="Times New Roman" w:eastAsia="Calibri" w:hAnsi="Times New Roman" w:cs="Times New Roman"/>
          <w:b/>
          <w:sz w:val="24"/>
          <w:szCs w:val="24"/>
        </w:rPr>
        <w:t>…………………</w:t>
      </w:r>
    </w:p>
    <w:p w:rsidR="003F2FFB" w:rsidRDefault="003F2FFB" w:rsidP="003F2FFB">
      <w:pPr>
        <w:spacing w:after="0" w:line="360" w:lineRule="auto"/>
        <w:jc w:val="center"/>
        <w:rPr>
          <w:rFonts w:ascii="Tahoma" w:eastAsia="SimSun" w:hAnsi="Tahoma" w:cs="Tahoma"/>
          <w:b/>
          <w:bCs/>
          <w:sz w:val="24"/>
          <w:szCs w:val="24"/>
          <w:lang w:eastAsia="zh-CN"/>
        </w:rPr>
      </w:pPr>
    </w:p>
    <w:p w:rsidR="003F2FFB" w:rsidRPr="003F2FFB" w:rsidRDefault="003F2FFB" w:rsidP="003F2FFB">
      <w:pPr>
        <w:spacing w:after="0" w:line="360" w:lineRule="auto"/>
        <w:jc w:val="center"/>
        <w:rPr>
          <w:rFonts w:ascii="Tahoma" w:eastAsia="SimSun" w:hAnsi="Tahoma" w:cs="Tahoma"/>
          <w:b/>
          <w:bCs/>
          <w:sz w:val="24"/>
          <w:szCs w:val="24"/>
          <w:lang w:eastAsia="zh-CN"/>
        </w:rPr>
      </w:pPr>
    </w:p>
    <w:p w:rsidR="003F2FFB" w:rsidRPr="006921B3" w:rsidRDefault="003F2FFB" w:rsidP="003F2FFB">
      <w:pPr>
        <w:spacing w:after="0" w:line="360" w:lineRule="auto"/>
        <w:jc w:val="center"/>
        <w:rPr>
          <w:rFonts w:ascii="Times New Roman" w:eastAsia="Calibri" w:hAnsi="Times New Roman" w:cs="Times New Roman"/>
          <w:b/>
          <w:i/>
          <w:sz w:val="24"/>
          <w:szCs w:val="24"/>
        </w:rPr>
      </w:pPr>
      <w:r w:rsidRPr="006921B3">
        <w:rPr>
          <w:rFonts w:ascii="Times New Roman" w:eastAsia="Calibri" w:hAnsi="Times New Roman" w:cs="Times New Roman"/>
          <w:b/>
          <w:i/>
          <w:sz w:val="24"/>
          <w:szCs w:val="24"/>
        </w:rPr>
        <w:t xml:space="preserve"> TEZ BAŞLIĞINI ÜÇ SATIRI GEÇMEYECEK ŞEKİLDE BURAYA ORTALAYARAK YAZINIZ</w:t>
      </w:r>
    </w:p>
    <w:p w:rsidR="003F2FFB" w:rsidRPr="003F2FFB" w:rsidRDefault="00F72D44" w:rsidP="003F2FFB">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F2FFB" w:rsidRDefault="003F2FFB" w:rsidP="003F2FFB">
      <w:pPr>
        <w:spacing w:after="0" w:line="360" w:lineRule="auto"/>
        <w:jc w:val="center"/>
        <w:rPr>
          <w:rFonts w:ascii="Times New Roman" w:eastAsia="Calibri" w:hAnsi="Times New Roman" w:cs="Times New Roman"/>
          <w:sz w:val="24"/>
          <w:szCs w:val="24"/>
        </w:rPr>
      </w:pPr>
    </w:p>
    <w:p w:rsidR="003F2FFB" w:rsidRPr="003F2FFB" w:rsidRDefault="003F2FFB" w:rsidP="003F2FFB">
      <w:pPr>
        <w:spacing w:after="0" w:line="360" w:lineRule="auto"/>
        <w:jc w:val="center"/>
        <w:rPr>
          <w:rFonts w:ascii="Times New Roman" w:eastAsia="Calibri" w:hAnsi="Times New Roman" w:cs="Times New Roman"/>
          <w:sz w:val="24"/>
          <w:szCs w:val="24"/>
        </w:rPr>
      </w:pPr>
    </w:p>
    <w:p w:rsidR="003F2FFB" w:rsidRPr="003F2FFB" w:rsidRDefault="003F2FFB" w:rsidP="003F2FFB">
      <w:pPr>
        <w:spacing w:after="0" w:line="360" w:lineRule="auto"/>
        <w:jc w:val="center"/>
        <w:rPr>
          <w:rFonts w:ascii="Times New Roman" w:eastAsia="Calibri" w:hAnsi="Times New Roman" w:cs="Times New Roman"/>
          <w:b/>
          <w:sz w:val="24"/>
          <w:szCs w:val="24"/>
        </w:rPr>
      </w:pPr>
    </w:p>
    <w:p w:rsidR="003F2FFB" w:rsidRPr="003F2FFB" w:rsidRDefault="00C977F3" w:rsidP="003F2FFB">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PROJE YÜRÜTÜCÜSÜ</w:t>
      </w:r>
    </w:p>
    <w:p w:rsidR="003F2FFB" w:rsidRPr="003F2FFB" w:rsidRDefault="00C977F3" w:rsidP="003F2FFB">
      <w:pPr>
        <w:spacing w:after="0" w:line="360" w:lineRule="auto"/>
        <w:jc w:val="center"/>
        <w:rPr>
          <w:rFonts w:ascii="Times New Roman" w:eastAsia="Calibri" w:hAnsi="Times New Roman" w:cs="Times New Roman"/>
          <w:b/>
          <w:noProof/>
          <w:sz w:val="24"/>
          <w:szCs w:val="24"/>
        </w:rPr>
      </w:pPr>
      <w:r>
        <w:rPr>
          <w:rFonts w:ascii="Times New Roman" w:eastAsia="Calibri" w:hAnsi="Times New Roman" w:cs="Times New Roman"/>
          <w:b/>
          <w:sz w:val="24"/>
          <w:szCs w:val="24"/>
        </w:rPr>
        <w:t xml:space="preserve">Unvan </w:t>
      </w:r>
      <w:r w:rsidR="00F72D44">
        <w:rPr>
          <w:rFonts w:ascii="Times New Roman" w:eastAsia="Calibri" w:hAnsi="Times New Roman" w:cs="Times New Roman"/>
          <w:b/>
          <w:sz w:val="24"/>
          <w:szCs w:val="24"/>
        </w:rPr>
        <w:t>İsim SOYİSİM</w:t>
      </w:r>
    </w:p>
    <w:p w:rsidR="003F2FFB" w:rsidRPr="003F2FFB" w:rsidRDefault="003F2FFB" w:rsidP="003F2FFB">
      <w:pPr>
        <w:spacing w:after="0" w:line="360" w:lineRule="auto"/>
        <w:jc w:val="center"/>
        <w:rPr>
          <w:rFonts w:ascii="Times New Roman" w:eastAsia="Calibri" w:hAnsi="Times New Roman" w:cs="Times New Roman"/>
          <w:sz w:val="24"/>
          <w:szCs w:val="24"/>
        </w:rPr>
      </w:pPr>
    </w:p>
    <w:p w:rsidR="00A52175" w:rsidRDefault="00A52175" w:rsidP="003F2FFB">
      <w:pPr>
        <w:spacing w:after="0" w:line="360" w:lineRule="auto"/>
        <w:jc w:val="center"/>
        <w:rPr>
          <w:rFonts w:ascii="Times New Roman" w:eastAsia="Calibri" w:hAnsi="Times New Roman" w:cs="Times New Roman"/>
          <w:sz w:val="24"/>
          <w:szCs w:val="24"/>
        </w:rPr>
      </w:pPr>
    </w:p>
    <w:p w:rsidR="0092065F" w:rsidRPr="003F2FFB" w:rsidRDefault="0092065F" w:rsidP="003F2FFB">
      <w:pPr>
        <w:spacing w:after="0" w:line="360" w:lineRule="auto"/>
        <w:jc w:val="center"/>
        <w:rPr>
          <w:rFonts w:ascii="Times New Roman" w:eastAsia="Calibri" w:hAnsi="Times New Roman" w:cs="Times New Roman"/>
          <w:sz w:val="24"/>
          <w:szCs w:val="24"/>
        </w:rPr>
      </w:pPr>
    </w:p>
    <w:p w:rsidR="003F2FFB" w:rsidRPr="003F2FFB" w:rsidRDefault="003F2FFB" w:rsidP="003F2FFB">
      <w:pPr>
        <w:spacing w:after="0" w:line="360" w:lineRule="auto"/>
        <w:jc w:val="center"/>
        <w:rPr>
          <w:rFonts w:ascii="Times New Roman" w:eastAsia="Calibri" w:hAnsi="Times New Roman" w:cs="Times New Roman"/>
          <w:b/>
          <w:noProof/>
          <w:sz w:val="24"/>
          <w:szCs w:val="24"/>
        </w:rPr>
      </w:pPr>
    </w:p>
    <w:p w:rsidR="003F2FFB" w:rsidRPr="00F72D44" w:rsidRDefault="003F2FFB" w:rsidP="00F72D44">
      <w:pPr>
        <w:spacing w:after="0" w:line="360" w:lineRule="auto"/>
        <w:jc w:val="center"/>
        <w:rPr>
          <w:rFonts w:ascii="Times New Roman" w:eastAsia="Calibri" w:hAnsi="Times New Roman" w:cs="Times New Roman"/>
          <w:b/>
          <w:sz w:val="24"/>
          <w:szCs w:val="24"/>
          <w:lang w:val="en-GB"/>
        </w:rPr>
        <w:sectPr w:rsidR="003F2FFB" w:rsidRPr="00F72D44" w:rsidSect="00684807">
          <w:footerReference w:type="default" r:id="rId8"/>
          <w:pgSz w:w="11906" w:h="16838"/>
          <w:pgMar w:top="1701" w:right="1134" w:bottom="1701" w:left="2268" w:header="709" w:footer="709" w:gutter="0"/>
          <w:pgNumType w:fmt="lowerRoman" w:start="1"/>
          <w:cols w:space="708"/>
          <w:docGrid w:linePitch="360"/>
        </w:sectPr>
      </w:pPr>
      <w:r w:rsidRPr="003F2FFB">
        <w:rPr>
          <w:rFonts w:ascii="Times New Roman" w:eastAsia="Calibri" w:hAnsi="Times New Roman" w:cs="Times New Roman"/>
          <w:b/>
          <w:noProof/>
          <w:sz w:val="24"/>
          <w:szCs w:val="24"/>
        </w:rPr>
        <w:t>20</w:t>
      </w:r>
      <w:r w:rsidR="006921B3">
        <w:rPr>
          <w:rFonts w:ascii="Times New Roman" w:eastAsia="Calibri" w:hAnsi="Times New Roman" w:cs="Times New Roman"/>
          <w:b/>
          <w:noProof/>
          <w:sz w:val="24"/>
          <w:szCs w:val="24"/>
        </w:rPr>
        <w:t>22</w:t>
      </w:r>
    </w:p>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Arial"/>
          <w:b/>
          <w:bCs/>
          <w:iCs/>
          <w:sz w:val="24"/>
          <w:szCs w:val="24"/>
        </w:rPr>
        <w:lastRenderedPageBreak/>
        <w:t>ÖZET</w:t>
      </w: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ind w:firstLine="709"/>
        <w:jc w:val="center"/>
        <w:rPr>
          <w:rFonts w:ascii="Times New Roman" w:eastAsia="Calibri" w:hAnsi="Times New Roman" w:cs="Times New Roman"/>
          <w:b/>
          <w:sz w:val="24"/>
          <w:szCs w:val="24"/>
        </w:rPr>
      </w:pPr>
      <w:r w:rsidRPr="003F2FFB">
        <w:rPr>
          <w:rFonts w:ascii="Times New Roman" w:eastAsia="Calibri" w:hAnsi="Times New Roman" w:cs="Times New Roman"/>
          <w:b/>
          <w:sz w:val="24"/>
          <w:szCs w:val="24"/>
        </w:rPr>
        <w:t xml:space="preserve">TEZ BAŞLIĞINI ÜÇ SATIRI GEÇMEYECEK ŞEKİLDE BURAYA ORTALAYARAK YAZINIZ. </w:t>
      </w:r>
    </w:p>
    <w:p w:rsidR="003F2FFB" w:rsidRPr="003F2FFB" w:rsidRDefault="00A85CDF" w:rsidP="003F2FFB">
      <w:pPr>
        <w:spacing w:after="0" w:line="360" w:lineRule="auto"/>
        <w:ind w:firstLine="709"/>
        <w:jc w:val="center"/>
        <w:rPr>
          <w:rFonts w:ascii="Times New Roman" w:eastAsia="Calibri" w:hAnsi="Times New Roman" w:cs="Times New Roman"/>
          <w:b/>
          <w:sz w:val="24"/>
          <w:szCs w:val="24"/>
        </w:rPr>
      </w:pPr>
      <w:r w:rsidRPr="00A85CDF">
        <w:rPr>
          <w:rFonts w:ascii="Times New Roman" w:eastAsia="Calibri" w:hAnsi="Times New Roman" w:cs="Times New Roman"/>
          <w:b/>
          <w:sz w:val="24"/>
          <w:szCs w:val="24"/>
        </w:rPr>
        <w:t>Name SURNAME</w:t>
      </w:r>
    </w:p>
    <w:p w:rsidR="003F2FFB" w:rsidRPr="003F2FFB" w:rsidRDefault="003F2FFB" w:rsidP="003F2FFB">
      <w:pPr>
        <w:spacing w:after="0" w:line="360" w:lineRule="auto"/>
        <w:ind w:firstLine="709"/>
        <w:jc w:val="center"/>
        <w:rPr>
          <w:rFonts w:ascii="Times New Roman" w:eastAsia="Calibri" w:hAnsi="Times New Roman" w:cs="Times New Roman"/>
          <w:b/>
          <w:sz w:val="24"/>
          <w:szCs w:val="24"/>
        </w:rPr>
      </w:pPr>
    </w:p>
    <w:p w:rsidR="00C977F3" w:rsidRPr="003F2FFB" w:rsidRDefault="00C977F3" w:rsidP="00C977F3">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Proje Numarası</w:t>
      </w:r>
      <w:r w:rsidRPr="003F2FF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rsidR="00F72D44" w:rsidRDefault="00C977F3" w:rsidP="003F2FFB">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Proje Yürütücüsü</w:t>
      </w:r>
      <w:r w:rsidR="003F2FFB" w:rsidRPr="003F2FFB">
        <w:rPr>
          <w:rFonts w:ascii="Times New Roman" w:eastAsia="Calibri" w:hAnsi="Times New Roman" w:cs="Times New Roman"/>
          <w:b/>
          <w:sz w:val="24"/>
          <w:szCs w:val="24"/>
        </w:rPr>
        <w:t>: Unvan İsim SOYİSİM</w:t>
      </w:r>
    </w:p>
    <w:p w:rsidR="003F2FFB" w:rsidRPr="003F2FFB" w:rsidRDefault="003F2FFB" w:rsidP="003F2FFB">
      <w:pPr>
        <w:spacing w:after="0" w:line="360" w:lineRule="auto"/>
        <w:ind w:firstLine="709"/>
        <w:jc w:val="center"/>
        <w:rPr>
          <w:rFonts w:ascii="Times New Roman" w:eastAsia="Calibri" w:hAnsi="Times New Roman" w:cs="Times New Roman"/>
          <w:b/>
          <w:sz w:val="24"/>
          <w:szCs w:val="24"/>
        </w:rPr>
      </w:pPr>
      <w:r w:rsidRPr="003F2FFB">
        <w:rPr>
          <w:rFonts w:ascii="Times New Roman" w:eastAsia="Calibri" w:hAnsi="Times New Roman" w:cs="Times New Roman"/>
          <w:b/>
          <w:sz w:val="24"/>
          <w:szCs w:val="24"/>
        </w:rPr>
        <w:t xml:space="preserve">Ay </w:t>
      </w:r>
      <w:r w:rsidR="00F72D44">
        <w:rPr>
          <w:rFonts w:ascii="Times New Roman" w:eastAsia="Calibri" w:hAnsi="Times New Roman" w:cs="Times New Roman"/>
          <w:b/>
          <w:sz w:val="24"/>
          <w:szCs w:val="24"/>
        </w:rPr>
        <w:t xml:space="preserve"> </w:t>
      </w:r>
      <w:r w:rsidR="006921B3">
        <w:rPr>
          <w:rFonts w:ascii="Times New Roman" w:eastAsia="Calibri" w:hAnsi="Times New Roman" w:cs="Times New Roman"/>
          <w:b/>
          <w:sz w:val="24"/>
          <w:szCs w:val="24"/>
        </w:rPr>
        <w:t>2022</w:t>
      </w:r>
      <w:r w:rsidRPr="003F2FFB">
        <w:rPr>
          <w:rFonts w:ascii="Times New Roman" w:eastAsia="Calibri" w:hAnsi="Times New Roman" w:cs="Times New Roman"/>
          <w:b/>
          <w:sz w:val="24"/>
          <w:szCs w:val="24"/>
        </w:rPr>
        <w:t>,</w:t>
      </w:r>
      <w:r w:rsidR="00F72D44">
        <w:rPr>
          <w:rFonts w:ascii="Times New Roman" w:eastAsia="Calibri" w:hAnsi="Times New Roman" w:cs="Times New Roman"/>
          <w:b/>
          <w:sz w:val="24"/>
          <w:szCs w:val="24"/>
        </w:rPr>
        <w:t xml:space="preserve"> </w:t>
      </w:r>
      <w:r w:rsidR="000D32DB">
        <w:rPr>
          <w:rFonts w:ascii="Times New Roman" w:eastAsia="Calibri" w:hAnsi="Times New Roman" w:cs="Times New Roman"/>
          <w:b/>
          <w:sz w:val="24"/>
          <w:szCs w:val="24"/>
        </w:rPr>
        <w:t xml:space="preserve">  </w:t>
      </w:r>
      <w:r w:rsidRPr="003F2FFB">
        <w:rPr>
          <w:rFonts w:ascii="Times New Roman" w:eastAsia="Calibri" w:hAnsi="Times New Roman" w:cs="Times New Roman"/>
          <w:b/>
          <w:sz w:val="24"/>
          <w:szCs w:val="24"/>
        </w:rPr>
        <w:t xml:space="preserve"> </w:t>
      </w:r>
      <w:r w:rsidR="00F72D44">
        <w:rPr>
          <w:rFonts w:ascii="Times New Roman" w:eastAsia="Calibri" w:hAnsi="Times New Roman" w:cs="Times New Roman"/>
          <w:b/>
          <w:sz w:val="24"/>
          <w:szCs w:val="24"/>
        </w:rPr>
        <w:t xml:space="preserve">…… </w:t>
      </w:r>
      <w:r w:rsidRPr="003F2FFB">
        <w:rPr>
          <w:rFonts w:ascii="Times New Roman" w:eastAsia="Calibri" w:hAnsi="Times New Roman" w:cs="Times New Roman"/>
          <w:b/>
          <w:sz w:val="24"/>
          <w:szCs w:val="24"/>
        </w:rPr>
        <w:t xml:space="preserve"> Sayfa</w:t>
      </w:r>
    </w:p>
    <w:p w:rsidR="003F2FFB" w:rsidRPr="003F2FFB" w:rsidRDefault="003F2FFB" w:rsidP="003F2FFB">
      <w:pPr>
        <w:spacing w:after="0" w:line="360" w:lineRule="auto"/>
        <w:ind w:firstLine="709"/>
        <w:jc w:val="center"/>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Özet kısmı tezin ilk etapta okunan kısmıdır. Burada konunun amacı ve bu alanda şimdiye kadar yapılan çalışmaların kısaca neler olduğundan yola çıkılarak kullanılan materyal ve metot hakkında bilgi verilmelidir. Yapılan deneyler ve çalışmalardan özet olarak bahis edilerek ulaşılan sonuçlar belirtilmelidir.</w:t>
      </w: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İyi yazılmış bir özet, araştırma yapan kişinin aradığı bilgilerin bu çalışma içersinde olup olmadığının bilgisini tezin tümünü okumadan araştırmacıya verebilmelidir. Ayrıca çalışmanın konusu yanı sıra kapsamı hakkında da kısa sürede fikir edinilmesine yönelik olmalıdır. Buna bağlı olarak araştırmacı, tezin genelini inceleme kararını bu aşamada verebilmelidir.   Özetin hazırlanmasında kısa ve öz cümlelerle tez hakkında ve elde edilen sonuçlar yönünden aydınlatıcı bilgiler bulunmalıdır. Bununla birlikte gereksiz detaya girmekten kaçınılmalıdır. Özet kısmı için ortalama olarak yarım sayfa ile bir buçuk sayfa arasında bir açıklayıcı bilgi uygun olacaktır.</w:t>
      </w: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b/>
          <w:sz w:val="24"/>
          <w:szCs w:val="24"/>
        </w:rPr>
        <w:t>ANAHTAR KELİMELER:</w:t>
      </w:r>
      <w:r w:rsidRPr="003F2FFB">
        <w:rPr>
          <w:rFonts w:ascii="Times New Roman" w:eastAsia="Calibri" w:hAnsi="Times New Roman" w:cs="Times New Roman"/>
          <w:sz w:val="24"/>
          <w:szCs w:val="24"/>
        </w:rPr>
        <w:t xml:space="preserve"> Birinci anahtar kelime,İkinci anahtar kelime, Üçüncü anahtar kelime, …….</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C977F3" w:rsidRDefault="00C977F3" w:rsidP="003F2FFB">
      <w:pPr>
        <w:autoSpaceDE w:val="0"/>
        <w:autoSpaceDN w:val="0"/>
        <w:adjustRightInd w:val="0"/>
        <w:spacing w:after="0" w:line="360" w:lineRule="auto"/>
        <w:jc w:val="center"/>
        <w:rPr>
          <w:rFonts w:ascii="Times New Roman" w:eastAsia="Calibri" w:hAnsi="Times New Roman" w:cs="Arial"/>
          <w:b/>
          <w:bCs/>
          <w:iCs/>
          <w:sz w:val="24"/>
          <w:szCs w:val="24"/>
          <w:lang w:val="en-GB"/>
        </w:rPr>
      </w:pPr>
    </w:p>
    <w:p w:rsidR="00C977F3" w:rsidRDefault="00C977F3" w:rsidP="003F2FFB">
      <w:pPr>
        <w:autoSpaceDE w:val="0"/>
        <w:autoSpaceDN w:val="0"/>
        <w:adjustRightInd w:val="0"/>
        <w:spacing w:after="0" w:line="360" w:lineRule="auto"/>
        <w:jc w:val="center"/>
        <w:rPr>
          <w:rFonts w:ascii="Times New Roman" w:eastAsia="Calibri" w:hAnsi="Times New Roman" w:cs="Arial"/>
          <w:b/>
          <w:bCs/>
          <w:iCs/>
          <w:sz w:val="24"/>
          <w:szCs w:val="24"/>
          <w:lang w:val="en-GB"/>
        </w:rPr>
      </w:pPr>
    </w:p>
    <w:p w:rsidR="00C977F3" w:rsidRDefault="00C977F3" w:rsidP="003F2FFB">
      <w:pPr>
        <w:autoSpaceDE w:val="0"/>
        <w:autoSpaceDN w:val="0"/>
        <w:adjustRightInd w:val="0"/>
        <w:spacing w:after="0" w:line="360" w:lineRule="auto"/>
        <w:jc w:val="center"/>
        <w:rPr>
          <w:rFonts w:ascii="Times New Roman" w:eastAsia="Calibri" w:hAnsi="Times New Roman" w:cs="Arial"/>
          <w:b/>
          <w:bCs/>
          <w:iCs/>
          <w:sz w:val="24"/>
          <w:szCs w:val="24"/>
          <w:lang w:val="en-GB"/>
        </w:rPr>
      </w:pPr>
    </w:p>
    <w:p w:rsidR="00C977F3" w:rsidRDefault="00C977F3" w:rsidP="003F2FFB">
      <w:pPr>
        <w:autoSpaceDE w:val="0"/>
        <w:autoSpaceDN w:val="0"/>
        <w:adjustRightInd w:val="0"/>
        <w:spacing w:after="0" w:line="360" w:lineRule="auto"/>
        <w:jc w:val="center"/>
        <w:rPr>
          <w:rFonts w:ascii="Times New Roman" w:eastAsia="Calibri" w:hAnsi="Times New Roman" w:cs="Arial"/>
          <w:b/>
          <w:bCs/>
          <w:iCs/>
          <w:sz w:val="24"/>
          <w:szCs w:val="24"/>
          <w:lang w:val="en-GB"/>
        </w:rPr>
      </w:pPr>
    </w:p>
    <w:p w:rsidR="003F2FFB" w:rsidRPr="003F2FFB" w:rsidRDefault="003F2FFB" w:rsidP="003F2FFB">
      <w:pPr>
        <w:autoSpaceDE w:val="0"/>
        <w:autoSpaceDN w:val="0"/>
        <w:adjustRightInd w:val="0"/>
        <w:spacing w:after="0" w:line="360" w:lineRule="auto"/>
        <w:jc w:val="center"/>
        <w:rPr>
          <w:rFonts w:ascii="Times New Roman" w:eastAsia="Calibri" w:hAnsi="Times New Roman" w:cs="Arial"/>
          <w:b/>
          <w:sz w:val="24"/>
          <w:szCs w:val="24"/>
        </w:rPr>
      </w:pPr>
      <w:r w:rsidRPr="003F2FFB">
        <w:rPr>
          <w:rFonts w:ascii="Times New Roman" w:eastAsia="Calibri" w:hAnsi="Times New Roman" w:cs="Arial"/>
          <w:b/>
          <w:bCs/>
          <w:iCs/>
          <w:sz w:val="24"/>
          <w:szCs w:val="24"/>
          <w:lang w:val="en-GB"/>
        </w:rPr>
        <w:t>ABSTRACT</w:t>
      </w:r>
    </w:p>
    <w:p w:rsidR="003F2FFB" w:rsidRPr="003F2FFB" w:rsidRDefault="003F2FFB" w:rsidP="003F2FFB">
      <w:pPr>
        <w:spacing w:after="0" w:line="360" w:lineRule="auto"/>
        <w:rPr>
          <w:rFonts w:ascii="Times New Roman" w:eastAsia="Calibri" w:hAnsi="Times New Roman" w:cs="Times New Roman"/>
          <w:sz w:val="24"/>
          <w:szCs w:val="24"/>
          <w:lang w:val="en-GB" w:eastAsia="tr-TR"/>
        </w:rPr>
      </w:pPr>
    </w:p>
    <w:p w:rsidR="003F2FFB" w:rsidRPr="003F2FFB" w:rsidRDefault="003F2FFB" w:rsidP="003F2FFB">
      <w:pPr>
        <w:spacing w:after="0" w:line="360" w:lineRule="auto"/>
        <w:jc w:val="center"/>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t>ENGLISH TITLE NOT TO EXCEED THREE LINES</w:t>
      </w:r>
    </w:p>
    <w:p w:rsidR="003F2FFB" w:rsidRPr="003F2FFB" w:rsidRDefault="003F2FFB" w:rsidP="003F2FFB">
      <w:pPr>
        <w:spacing w:after="0" w:line="360" w:lineRule="auto"/>
        <w:jc w:val="center"/>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t xml:space="preserve"> SHOULD BE WRITTEN HERE</w:t>
      </w:r>
    </w:p>
    <w:p w:rsidR="003F2FFB" w:rsidRPr="003F2FFB" w:rsidRDefault="003F2FFB" w:rsidP="003F2FFB">
      <w:pPr>
        <w:spacing w:after="0" w:line="360" w:lineRule="auto"/>
        <w:jc w:val="center"/>
        <w:rPr>
          <w:rFonts w:ascii="Times New Roman" w:eastAsia="Calibri" w:hAnsi="Times New Roman" w:cs="Times New Roman"/>
          <w:sz w:val="24"/>
          <w:szCs w:val="24"/>
          <w:lang w:val="en-GB"/>
        </w:rPr>
      </w:pPr>
    </w:p>
    <w:p w:rsidR="003F2FFB" w:rsidRPr="003F2FFB" w:rsidRDefault="003F2FFB" w:rsidP="003F2FFB">
      <w:pPr>
        <w:spacing w:after="0" w:line="360" w:lineRule="auto"/>
        <w:jc w:val="center"/>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t>Name SURNAME</w:t>
      </w:r>
    </w:p>
    <w:p w:rsidR="003F2FFB" w:rsidRPr="003F2FFB" w:rsidRDefault="003F2FFB" w:rsidP="003F2FFB">
      <w:pPr>
        <w:spacing w:after="0" w:line="360" w:lineRule="auto"/>
        <w:jc w:val="center"/>
        <w:rPr>
          <w:rFonts w:ascii="Times New Roman" w:eastAsia="Calibri" w:hAnsi="Times New Roman" w:cs="Times New Roman"/>
          <w:b/>
          <w:position w:val="-14"/>
          <w:sz w:val="24"/>
          <w:szCs w:val="24"/>
          <w:highlight w:val="yellow"/>
          <w:lang w:val="en-GB"/>
        </w:rPr>
      </w:pPr>
    </w:p>
    <w:p w:rsidR="00C977F3" w:rsidRPr="003F2FFB" w:rsidRDefault="00C977F3" w:rsidP="00C977F3">
      <w:pPr>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977F3">
        <w:rPr>
          <w:rFonts w:ascii="Times New Roman" w:eastAsia="Calibri" w:hAnsi="Times New Roman" w:cs="Times New Roman"/>
          <w:b/>
          <w:sz w:val="24"/>
          <w:szCs w:val="24"/>
        </w:rPr>
        <w:t>Project Number</w:t>
      </w:r>
      <w:r>
        <w:rPr>
          <w:rFonts w:ascii="Times New Roman" w:eastAsia="Calibri" w:hAnsi="Times New Roman" w:cs="Times New Roman"/>
          <w:b/>
          <w:sz w:val="24"/>
          <w:szCs w:val="24"/>
        </w:rPr>
        <w:t xml:space="preserve"> </w:t>
      </w:r>
      <w:r w:rsidRPr="003F2FFB">
        <w:rPr>
          <w:rFonts w:ascii="Times New Roman" w:eastAsia="Calibri" w:hAnsi="Times New Roman" w:cs="Times New Roman"/>
          <w:b/>
          <w:sz w:val="24"/>
          <w:szCs w:val="24"/>
        </w:rPr>
        <w:t>:</w:t>
      </w:r>
      <w:r w:rsidR="00F72D4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rsidR="00C977F3" w:rsidRPr="003F2FFB" w:rsidRDefault="00C977F3" w:rsidP="00C977F3">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Project  </w:t>
      </w:r>
      <w:r w:rsidRPr="00C977F3">
        <w:rPr>
          <w:rFonts w:ascii="Times New Roman" w:eastAsia="Calibri" w:hAnsi="Times New Roman" w:cs="Times New Roman"/>
          <w:b/>
          <w:sz w:val="24"/>
          <w:szCs w:val="24"/>
        </w:rPr>
        <w:t>Supervisor</w:t>
      </w:r>
      <w:r>
        <w:rPr>
          <w:rFonts w:ascii="Times New Roman" w:eastAsia="Calibri" w:hAnsi="Times New Roman" w:cs="Times New Roman"/>
          <w:b/>
          <w:sz w:val="24"/>
          <w:szCs w:val="24"/>
        </w:rPr>
        <w:t xml:space="preserve"> </w:t>
      </w:r>
      <w:r w:rsidRPr="003F2FFB">
        <w:rPr>
          <w:rFonts w:ascii="Times New Roman" w:eastAsia="Calibri" w:hAnsi="Times New Roman" w:cs="Times New Roman"/>
          <w:b/>
          <w:sz w:val="24"/>
          <w:szCs w:val="24"/>
        </w:rPr>
        <w:t>: Unvan İsim SOYİSİM</w:t>
      </w:r>
    </w:p>
    <w:p w:rsidR="003F2FFB" w:rsidRPr="003F2FFB" w:rsidRDefault="006921B3" w:rsidP="003F2FFB">
      <w:pPr>
        <w:spacing w:after="0" w:line="360" w:lineRule="auto"/>
        <w:jc w:val="center"/>
        <w:rPr>
          <w:rFonts w:ascii="Times New Roman" w:eastAsia="Calibri" w:hAnsi="Times New Roman" w:cs="Times New Roman"/>
          <w:b/>
          <w:position w:val="-14"/>
          <w:sz w:val="24"/>
          <w:szCs w:val="24"/>
          <w:lang w:val="en-GB"/>
        </w:rPr>
      </w:pPr>
      <w:r>
        <w:rPr>
          <w:rFonts w:ascii="Times New Roman" w:eastAsia="Calibri" w:hAnsi="Times New Roman" w:cs="Times New Roman"/>
          <w:b/>
          <w:position w:val="-14"/>
          <w:sz w:val="24"/>
          <w:szCs w:val="24"/>
          <w:lang w:val="en-GB"/>
        </w:rPr>
        <w:t>Month 2022</w:t>
      </w:r>
      <w:r w:rsidR="003F2FFB" w:rsidRPr="003F2FFB">
        <w:rPr>
          <w:rFonts w:ascii="Times New Roman" w:eastAsia="Calibri" w:hAnsi="Times New Roman" w:cs="Times New Roman"/>
          <w:b/>
          <w:position w:val="-14"/>
          <w:sz w:val="24"/>
          <w:szCs w:val="24"/>
          <w:lang w:val="en-GB"/>
        </w:rPr>
        <w:t xml:space="preserve">, </w:t>
      </w:r>
      <w:r w:rsidR="00F72D44">
        <w:rPr>
          <w:rFonts w:ascii="Times New Roman" w:eastAsia="Calibri" w:hAnsi="Times New Roman" w:cs="Times New Roman"/>
          <w:b/>
          <w:position w:val="-14"/>
          <w:sz w:val="24"/>
          <w:szCs w:val="24"/>
          <w:lang w:val="en-GB"/>
        </w:rPr>
        <w:t>……..</w:t>
      </w:r>
      <w:r w:rsidR="003F2FFB" w:rsidRPr="003F2FFB">
        <w:rPr>
          <w:rFonts w:ascii="Times New Roman" w:eastAsia="Calibri" w:hAnsi="Times New Roman" w:cs="Times New Roman"/>
          <w:b/>
          <w:position w:val="-14"/>
          <w:sz w:val="24"/>
          <w:szCs w:val="24"/>
          <w:lang w:val="en-GB"/>
        </w:rPr>
        <w:t xml:space="preserve"> Pages</w:t>
      </w:r>
    </w:p>
    <w:p w:rsidR="003F2FFB" w:rsidRPr="003F2FFB" w:rsidRDefault="003F2FFB" w:rsidP="003F2FFB">
      <w:pPr>
        <w:spacing w:after="0" w:line="360" w:lineRule="auto"/>
        <w:jc w:val="center"/>
        <w:rPr>
          <w:rFonts w:ascii="Times New Roman" w:eastAsia="Calibri" w:hAnsi="Times New Roman" w:cs="Times New Roman"/>
          <w:b/>
          <w:position w:val="-14"/>
          <w:sz w:val="24"/>
          <w:szCs w:val="24"/>
          <w:lang w:val="en-GB"/>
        </w:rPr>
      </w:pPr>
    </w:p>
    <w:p w:rsidR="003F2FFB" w:rsidRPr="003F2FFB" w:rsidRDefault="003F2FFB" w:rsidP="003F2FFB">
      <w:pPr>
        <w:spacing w:after="0" w:line="360" w:lineRule="auto"/>
        <w:ind w:firstLine="708"/>
        <w:rPr>
          <w:rFonts w:ascii="Times New Roman" w:eastAsia="Calibri" w:hAnsi="Times New Roman" w:cs="Times New Roman"/>
          <w:b/>
          <w:sz w:val="24"/>
          <w:szCs w:val="24"/>
          <w:lang w:val="en-GB"/>
        </w:rPr>
      </w:pPr>
      <w:r w:rsidRPr="003F2FFB">
        <w:rPr>
          <w:rFonts w:ascii="Times New Roman" w:eastAsia="Calibri" w:hAnsi="Times New Roman" w:cs="Times New Roman"/>
          <w:position w:val="-14"/>
          <w:sz w:val="24"/>
          <w:szCs w:val="24"/>
          <w:lang w:val="en-GB"/>
        </w:rPr>
        <w:t xml:space="preserve">English abstract should be written here. </w:t>
      </w:r>
      <w:r w:rsidRPr="003F2FFB">
        <w:rPr>
          <w:rFonts w:ascii="Times New Roman" w:eastAsia="Calibri" w:hAnsi="Times New Roman" w:cs="Times New Roman"/>
          <w:b/>
          <w:sz w:val="24"/>
          <w:szCs w:val="24"/>
          <w:lang w:val="en-GB"/>
        </w:rPr>
        <w:t xml:space="preserve"> </w:t>
      </w:r>
    </w:p>
    <w:p w:rsidR="003F2FFB" w:rsidRPr="003F2FFB" w:rsidRDefault="003F2FFB" w:rsidP="003F2FFB">
      <w:pPr>
        <w:spacing w:after="0" w:line="360" w:lineRule="auto"/>
        <w:ind w:firstLine="709"/>
        <w:jc w:val="both"/>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t>KEYWORDS:</w:t>
      </w:r>
      <w:r w:rsidRPr="003F2FFB">
        <w:rPr>
          <w:rFonts w:ascii="Times New Roman" w:eastAsia="Calibri" w:hAnsi="Times New Roman" w:cs="Times New Roman"/>
          <w:sz w:val="24"/>
          <w:szCs w:val="24"/>
          <w:lang w:val="en-GB"/>
        </w:rPr>
        <w:t xml:space="preserve"> First key word, Se</w:t>
      </w:r>
      <w:r w:rsidR="00C50519">
        <w:rPr>
          <w:rFonts w:ascii="Times New Roman" w:eastAsia="Calibri" w:hAnsi="Times New Roman" w:cs="Times New Roman"/>
          <w:sz w:val="24"/>
          <w:szCs w:val="24"/>
          <w:lang w:val="en-GB"/>
        </w:rPr>
        <w:t xml:space="preserve">cond key word, Third key word, </w:t>
      </w:r>
      <w:r w:rsidRPr="003F2FFB">
        <w:rPr>
          <w:rFonts w:ascii="Times New Roman" w:eastAsia="Calibri" w:hAnsi="Times New Roman" w:cs="Times New Roman"/>
          <w:b/>
          <w:sz w:val="24"/>
          <w:szCs w:val="24"/>
          <w:lang w:val="en-GB"/>
        </w:rPr>
        <w:t>....</w:t>
      </w:r>
    </w:p>
    <w:p w:rsid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C50519" w:rsidRDefault="00C50519"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C50519" w:rsidRDefault="00C50519"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C50519" w:rsidRDefault="00C50519"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C50519" w:rsidRPr="003F2FFB" w:rsidRDefault="00C50519"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jc w:val="center"/>
        <w:rPr>
          <w:rFonts w:ascii="Times New Roman" w:eastAsia="Calibri" w:hAnsi="Times New Roman" w:cs="Times New Roman"/>
          <w:b/>
          <w:sz w:val="24"/>
          <w:szCs w:val="24"/>
        </w:rPr>
      </w:pPr>
      <w:r w:rsidRPr="003F2FFB">
        <w:rPr>
          <w:rFonts w:ascii="Times New Roman" w:eastAsia="Calibri" w:hAnsi="Times New Roman" w:cs="Times New Roman"/>
          <w:b/>
          <w:sz w:val="24"/>
          <w:szCs w:val="24"/>
        </w:rPr>
        <w:t>ÖNSÖZ</w:t>
      </w:r>
    </w:p>
    <w:p w:rsidR="003F2FFB" w:rsidRPr="003F2FFB" w:rsidRDefault="003F2FFB" w:rsidP="003F2FFB">
      <w:pPr>
        <w:spacing w:after="0" w:line="360" w:lineRule="auto"/>
        <w:jc w:val="center"/>
        <w:rPr>
          <w:rFonts w:ascii="Times New Roman" w:eastAsia="Calibri" w:hAnsi="Times New Roman" w:cs="Times New Roman"/>
          <w:b/>
          <w:sz w:val="24"/>
          <w:szCs w:val="24"/>
        </w:rPr>
      </w:pPr>
    </w:p>
    <w:p w:rsidR="003F2FFB" w:rsidRPr="003F2FFB" w:rsidRDefault="003F2FFB" w:rsidP="003F2FFB">
      <w:pPr>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Önsöz herhangi bir eser okunmadan önce çalışmayı yapan kişinin duygu ve düşüncelerini çalışmadan bağımsız olarak okuyuculara aktarabildiği kısımdır.</w:t>
      </w:r>
    </w:p>
    <w:p w:rsidR="003F2FFB" w:rsidRPr="003F2FFB" w:rsidRDefault="003F2FFB" w:rsidP="003F2FFB">
      <w:pPr>
        <w:spacing w:after="0" w:line="360" w:lineRule="auto"/>
        <w:jc w:val="both"/>
        <w:rPr>
          <w:rFonts w:ascii="Times New Roman" w:eastAsia="Calibri" w:hAnsi="Times New Roman" w:cs="Times New Roman"/>
          <w:sz w:val="24"/>
          <w:szCs w:val="24"/>
        </w:rPr>
      </w:pPr>
    </w:p>
    <w:p w:rsidR="003F2FFB" w:rsidRPr="003F2FFB" w:rsidRDefault="003F2FFB" w:rsidP="003F2FFB">
      <w:pPr>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Burada eserin yazarı, bu konunun neden seçildiğini,  alanın önemini, çalışmayı yaparken içer</w:t>
      </w:r>
      <w:r w:rsidR="006921B3">
        <w:rPr>
          <w:rFonts w:ascii="Times New Roman" w:eastAsia="Calibri" w:hAnsi="Times New Roman" w:cs="Times New Roman"/>
          <w:sz w:val="24"/>
          <w:szCs w:val="24"/>
        </w:rPr>
        <w:t>i</w:t>
      </w:r>
      <w:r w:rsidRPr="003F2FFB">
        <w:rPr>
          <w:rFonts w:ascii="Times New Roman" w:eastAsia="Calibri" w:hAnsi="Times New Roman" w:cs="Times New Roman"/>
          <w:sz w:val="24"/>
          <w:szCs w:val="24"/>
        </w:rPr>
        <w:t>sinde bulunduğu koşulları, bu esnada okuyucuları ilgilendirebileceğini düşündüğü olayları ve çalışmayı yaparken yaşadıkları gibi konuları belirtilebilir. Çalışmanın başkaları tarafından daha sonra geliştirilmesi durumunda önerilere yer verilebilir.</w:t>
      </w:r>
    </w:p>
    <w:p w:rsidR="003F2FFB" w:rsidRPr="003F2FFB" w:rsidRDefault="003F2FFB" w:rsidP="003F2FFB">
      <w:pPr>
        <w:spacing w:after="0" w:line="360" w:lineRule="auto"/>
        <w:jc w:val="both"/>
        <w:rPr>
          <w:rFonts w:ascii="Times New Roman" w:eastAsia="Calibri" w:hAnsi="Times New Roman" w:cs="Times New Roman"/>
          <w:sz w:val="24"/>
          <w:szCs w:val="24"/>
        </w:rPr>
      </w:pPr>
    </w:p>
    <w:p w:rsidR="003F2FFB" w:rsidRDefault="003F2FFB" w:rsidP="003F2FFB">
      <w:pPr>
        <w:spacing w:after="0" w:line="360" w:lineRule="auto"/>
        <w:ind w:firstLine="708"/>
        <w:jc w:val="both"/>
        <w:rPr>
          <w:rFonts w:ascii="Times New Roman" w:eastAsia="Calibri" w:hAnsi="Times New Roman" w:cs="Times New Roman"/>
          <w:b/>
          <w:sz w:val="24"/>
          <w:szCs w:val="24"/>
          <w:u w:val="single"/>
        </w:rPr>
      </w:pPr>
      <w:r w:rsidRPr="003F2FFB">
        <w:rPr>
          <w:rFonts w:ascii="Times New Roman" w:eastAsia="Calibri" w:hAnsi="Times New Roman" w:cs="Times New Roman"/>
          <w:sz w:val="24"/>
          <w:szCs w:val="24"/>
        </w:rPr>
        <w:t>Tezin hazırlanması esnasında yardım alınan kişi ve kuruluşlara önsöz içer</w:t>
      </w:r>
      <w:r w:rsidR="006921B3">
        <w:rPr>
          <w:rFonts w:ascii="Times New Roman" w:eastAsia="Calibri" w:hAnsi="Times New Roman" w:cs="Times New Roman"/>
          <w:sz w:val="24"/>
          <w:szCs w:val="24"/>
        </w:rPr>
        <w:t>i</w:t>
      </w:r>
      <w:r w:rsidRPr="003F2FFB">
        <w:rPr>
          <w:rFonts w:ascii="Times New Roman" w:eastAsia="Calibri" w:hAnsi="Times New Roman" w:cs="Times New Roman"/>
          <w:sz w:val="24"/>
          <w:szCs w:val="24"/>
        </w:rPr>
        <w:t xml:space="preserve">sinde bir paragraf ayrılarak teşekkür edilebilir. </w:t>
      </w:r>
      <w:r>
        <w:rPr>
          <w:rFonts w:ascii="Times New Roman" w:eastAsia="Calibri" w:hAnsi="Times New Roman" w:cs="Times New Roman"/>
          <w:sz w:val="24"/>
          <w:szCs w:val="24"/>
        </w:rPr>
        <w:t>Ç</w:t>
      </w:r>
      <w:r w:rsidRPr="003F2FFB">
        <w:rPr>
          <w:rFonts w:ascii="Times New Roman" w:eastAsia="Calibri" w:hAnsi="Times New Roman" w:cs="Times New Roman"/>
          <w:sz w:val="24"/>
          <w:szCs w:val="24"/>
        </w:rPr>
        <w:t xml:space="preserve">alışmaya direk desteği olan kişilerden bahis edilmelidir. </w:t>
      </w:r>
      <w:r w:rsidR="00C50519" w:rsidRPr="003F2FFB">
        <w:rPr>
          <w:rFonts w:ascii="Times New Roman" w:eastAsia="Calibri" w:hAnsi="Times New Roman" w:cs="Times New Roman"/>
          <w:b/>
          <w:sz w:val="24"/>
          <w:szCs w:val="24"/>
          <w:u w:val="single"/>
        </w:rPr>
        <w:t xml:space="preserve">TEZİN </w:t>
      </w:r>
      <w:r w:rsidR="00C50519" w:rsidRPr="00C50519">
        <w:rPr>
          <w:rFonts w:ascii="Times New Roman" w:eastAsia="Calibri" w:hAnsi="Times New Roman" w:cs="Times New Roman"/>
          <w:b/>
          <w:sz w:val="24"/>
          <w:szCs w:val="24"/>
          <w:u w:val="single"/>
        </w:rPr>
        <w:t>Ü</w:t>
      </w:r>
      <w:r w:rsidR="00C50519" w:rsidRPr="003F2FFB">
        <w:rPr>
          <w:rFonts w:ascii="Times New Roman" w:eastAsia="Calibri" w:hAnsi="Times New Roman" w:cs="Times New Roman"/>
          <w:b/>
          <w:sz w:val="24"/>
          <w:szCs w:val="24"/>
          <w:u w:val="single"/>
        </w:rPr>
        <w:t xml:space="preserve">NİVERSİTEMİZ </w:t>
      </w:r>
      <w:r w:rsidR="00C50519" w:rsidRPr="00C50519">
        <w:rPr>
          <w:rFonts w:ascii="Times New Roman" w:eastAsia="Calibri" w:hAnsi="Times New Roman" w:cs="Times New Roman"/>
          <w:b/>
          <w:sz w:val="24"/>
          <w:szCs w:val="24"/>
          <w:u w:val="single"/>
        </w:rPr>
        <w:t>BİLİMSEL ARAŞTIRMALAR P</w:t>
      </w:r>
      <w:r w:rsidR="00C50519" w:rsidRPr="003F2FFB">
        <w:rPr>
          <w:rFonts w:ascii="Times New Roman" w:eastAsia="Calibri" w:hAnsi="Times New Roman" w:cs="Times New Roman"/>
          <w:b/>
          <w:sz w:val="24"/>
          <w:szCs w:val="24"/>
          <w:u w:val="single"/>
        </w:rPr>
        <w:t>ROJE BİRİMİ</w:t>
      </w:r>
      <w:r w:rsidR="00C50519" w:rsidRPr="00C50519">
        <w:rPr>
          <w:rFonts w:ascii="Times New Roman" w:eastAsia="Calibri" w:hAnsi="Times New Roman" w:cs="Times New Roman"/>
          <w:b/>
          <w:sz w:val="24"/>
          <w:szCs w:val="24"/>
          <w:u w:val="single"/>
        </w:rPr>
        <w:t xml:space="preserve">MİZ TARAFINDAN DESTEKLENDİĞİ </w:t>
      </w:r>
      <w:r w:rsidR="00C50519" w:rsidRPr="003F2FFB">
        <w:rPr>
          <w:rFonts w:ascii="Times New Roman" w:eastAsia="Calibri" w:hAnsi="Times New Roman" w:cs="Times New Roman"/>
          <w:b/>
          <w:sz w:val="24"/>
          <w:szCs w:val="24"/>
          <w:u w:val="single"/>
        </w:rPr>
        <w:t>BELİRTİLMELİDİR.</w:t>
      </w:r>
    </w:p>
    <w:p w:rsidR="00F72D44" w:rsidRPr="00F72D44" w:rsidRDefault="00F72D44" w:rsidP="003F2FFB">
      <w:pPr>
        <w:spacing w:after="0" w:line="360" w:lineRule="auto"/>
        <w:ind w:firstLine="708"/>
        <w:jc w:val="both"/>
        <w:rPr>
          <w:rFonts w:ascii="Times New Roman" w:eastAsia="Calibri" w:hAnsi="Times New Roman" w:cs="Times New Roman"/>
          <w:b/>
          <w:sz w:val="24"/>
          <w:szCs w:val="24"/>
        </w:rPr>
      </w:pPr>
      <w:r w:rsidRPr="00F72D44">
        <w:rPr>
          <w:b/>
          <w:color w:val="000000"/>
          <w:sz w:val="24"/>
          <w:szCs w:val="24"/>
        </w:rPr>
        <w:t xml:space="preserve">( Bu çalışma, Düzce Üniversitesi </w:t>
      </w:r>
      <w:r w:rsidRPr="006921B3">
        <w:rPr>
          <w:b/>
          <w:i/>
          <w:color w:val="000000"/>
          <w:sz w:val="24"/>
          <w:szCs w:val="24"/>
        </w:rPr>
        <w:t>BAP</w:t>
      </w:r>
      <w:r w:rsidR="006921B3">
        <w:rPr>
          <w:b/>
          <w:i/>
          <w:color w:val="000000"/>
          <w:sz w:val="24"/>
          <w:szCs w:val="24"/>
        </w:rPr>
        <w:t xml:space="preserve"> </w:t>
      </w:r>
      <w:r w:rsidRPr="006921B3">
        <w:rPr>
          <w:b/>
          <w:i/>
          <w:color w:val="000000"/>
          <w:sz w:val="24"/>
          <w:szCs w:val="24"/>
        </w:rPr>
        <w:t>-</w:t>
      </w:r>
      <w:r w:rsidR="006921B3">
        <w:rPr>
          <w:b/>
          <w:i/>
          <w:color w:val="000000"/>
          <w:sz w:val="24"/>
          <w:szCs w:val="24"/>
        </w:rPr>
        <w:t xml:space="preserve"> </w:t>
      </w:r>
      <w:r w:rsidR="006921B3" w:rsidRPr="006921B3">
        <w:rPr>
          <w:b/>
          <w:i/>
          <w:color w:val="000000"/>
          <w:sz w:val="24"/>
          <w:szCs w:val="24"/>
        </w:rPr>
        <w:t>202</w:t>
      </w:r>
      <w:r w:rsidR="006921B3">
        <w:rPr>
          <w:b/>
          <w:i/>
          <w:color w:val="000000"/>
          <w:sz w:val="24"/>
          <w:szCs w:val="24"/>
        </w:rPr>
        <w:t>X</w:t>
      </w:r>
      <w:r w:rsidR="006921B3" w:rsidRPr="006921B3">
        <w:rPr>
          <w:b/>
          <w:i/>
          <w:color w:val="000000"/>
          <w:sz w:val="24"/>
          <w:szCs w:val="24"/>
        </w:rPr>
        <w:t>.</w:t>
      </w:r>
      <w:r w:rsidR="006921B3">
        <w:rPr>
          <w:b/>
          <w:i/>
          <w:color w:val="000000"/>
          <w:sz w:val="24"/>
          <w:szCs w:val="24"/>
        </w:rPr>
        <w:t>XX</w:t>
      </w:r>
      <w:r w:rsidR="006921B3" w:rsidRPr="006921B3">
        <w:rPr>
          <w:b/>
          <w:i/>
          <w:color w:val="000000"/>
          <w:sz w:val="24"/>
          <w:szCs w:val="24"/>
        </w:rPr>
        <w:t>.</w:t>
      </w:r>
      <w:r w:rsidR="006921B3">
        <w:rPr>
          <w:b/>
          <w:i/>
          <w:color w:val="000000"/>
          <w:sz w:val="24"/>
          <w:szCs w:val="24"/>
        </w:rPr>
        <w:t>XX</w:t>
      </w:r>
      <w:r w:rsidR="006921B3" w:rsidRPr="006921B3">
        <w:rPr>
          <w:b/>
          <w:i/>
          <w:color w:val="000000"/>
          <w:sz w:val="24"/>
          <w:szCs w:val="24"/>
        </w:rPr>
        <w:t>.</w:t>
      </w:r>
      <w:r w:rsidR="006921B3">
        <w:rPr>
          <w:b/>
          <w:i/>
          <w:color w:val="000000"/>
          <w:sz w:val="24"/>
          <w:szCs w:val="24"/>
        </w:rPr>
        <w:t>XXXX</w:t>
      </w:r>
      <w:r w:rsidRPr="00F72D44">
        <w:rPr>
          <w:b/>
          <w:color w:val="000000"/>
          <w:sz w:val="24"/>
          <w:szCs w:val="24"/>
        </w:rPr>
        <w:t xml:space="preserve"> numaralı Bilimsel Araştırma Projesiyle desteklenmiştir. )</w:t>
      </w:r>
    </w:p>
    <w:p w:rsidR="003F2FFB" w:rsidRPr="003F2FFB" w:rsidRDefault="003F2FFB" w:rsidP="003F2FFB">
      <w:pPr>
        <w:spacing w:after="0" w:line="360" w:lineRule="auto"/>
        <w:jc w:val="both"/>
        <w:rPr>
          <w:rFonts w:ascii="Times New Roman" w:eastAsia="Calibri" w:hAnsi="Times New Roman" w:cs="Times New Roman"/>
          <w:sz w:val="24"/>
          <w:szCs w:val="24"/>
        </w:rPr>
      </w:pPr>
    </w:p>
    <w:p w:rsidR="003F2FFB" w:rsidRPr="003F2FFB" w:rsidRDefault="003F2FFB" w:rsidP="003F2FFB">
      <w:pPr>
        <w:spacing w:after="0" w:line="360" w:lineRule="auto"/>
        <w:jc w:val="both"/>
        <w:rPr>
          <w:rFonts w:ascii="Times New Roman" w:eastAsia="Calibri" w:hAnsi="Times New Roman" w:cs="Times New Roman"/>
          <w:b/>
          <w:color w:val="FF0000"/>
          <w:sz w:val="24"/>
          <w:szCs w:val="24"/>
        </w:rPr>
      </w:pP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b/>
          <w:color w:val="FF0000"/>
          <w:sz w:val="24"/>
          <w:szCs w:val="24"/>
        </w:rPr>
        <w:t xml:space="preserve"> </w:t>
      </w: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Default="003F2FFB" w:rsidP="003F2FFB">
      <w:pPr>
        <w:autoSpaceDE w:val="0"/>
        <w:autoSpaceDN w:val="0"/>
        <w:adjustRightInd w:val="0"/>
        <w:spacing w:after="0" w:line="360" w:lineRule="auto"/>
        <w:jc w:val="center"/>
        <w:rPr>
          <w:rFonts w:ascii="Times New Roman" w:eastAsia="Calibri" w:hAnsi="Times New Roman" w:cs="Times New Roman"/>
          <w:b/>
          <w:sz w:val="24"/>
          <w:szCs w:val="24"/>
          <w:lang w:val="en-GB"/>
        </w:rPr>
      </w:pPr>
    </w:p>
    <w:p w:rsidR="003F2FFB" w:rsidRPr="003F2FFB" w:rsidRDefault="003F2FFB" w:rsidP="003F2FFB">
      <w:pPr>
        <w:autoSpaceDE w:val="0"/>
        <w:autoSpaceDN w:val="0"/>
        <w:adjustRightInd w:val="0"/>
        <w:spacing w:after="0" w:line="360" w:lineRule="auto"/>
        <w:jc w:val="center"/>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t>İÇİNDEKİLER</w:t>
      </w:r>
    </w:p>
    <w:p w:rsidR="003F2FFB" w:rsidRPr="003F2FFB" w:rsidRDefault="003F2FFB" w:rsidP="003F2FFB">
      <w:pPr>
        <w:autoSpaceDE w:val="0"/>
        <w:autoSpaceDN w:val="0"/>
        <w:adjustRightInd w:val="0"/>
        <w:spacing w:after="0" w:line="360" w:lineRule="auto"/>
        <w:jc w:val="center"/>
        <w:rPr>
          <w:rFonts w:ascii="Times New Roman" w:eastAsia="Calibri" w:hAnsi="Times New Roman" w:cs="Times New Roman"/>
          <w:b/>
          <w:sz w:val="24"/>
          <w:szCs w:val="24"/>
          <w:lang w:val="en-GB"/>
        </w:rPr>
      </w:pP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ÖZET</w:t>
      </w:r>
      <w:r w:rsidRPr="003F2FFB">
        <w:rPr>
          <w:rFonts w:ascii="Times New Roman" w:eastAsia="Calibri" w:hAnsi="Times New Roman" w:cs="Times New Roman"/>
          <w:sz w:val="24"/>
          <w:szCs w:val="24"/>
        </w:rPr>
        <w:tab/>
        <w:t>i</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ABSTRACT</w:t>
      </w:r>
      <w:r w:rsidRPr="003F2FFB">
        <w:rPr>
          <w:rFonts w:ascii="Times New Roman" w:eastAsia="Calibri" w:hAnsi="Times New Roman" w:cs="Times New Roman"/>
          <w:sz w:val="24"/>
          <w:szCs w:val="24"/>
        </w:rPr>
        <w:tab/>
        <w:t>ii</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ÖNSÖZ</w:t>
      </w:r>
      <w:r w:rsidRPr="003F2FFB">
        <w:rPr>
          <w:rFonts w:ascii="Times New Roman" w:eastAsia="Calibri" w:hAnsi="Times New Roman" w:cs="Times New Roman"/>
          <w:sz w:val="24"/>
          <w:szCs w:val="24"/>
        </w:rPr>
        <w:tab/>
        <w:t>iii</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İÇİNDEKİLER</w:t>
      </w:r>
      <w:r w:rsidRPr="003F2FFB">
        <w:rPr>
          <w:rFonts w:ascii="Times New Roman" w:eastAsia="Calibri" w:hAnsi="Times New Roman" w:cs="Times New Roman"/>
          <w:sz w:val="24"/>
          <w:szCs w:val="24"/>
        </w:rPr>
        <w:tab/>
        <w:t>iv</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 xml:space="preserve">SİMGELER DİZİNİ </w:t>
      </w:r>
      <w:r w:rsidRPr="003F2FFB">
        <w:rPr>
          <w:rFonts w:ascii="Times New Roman" w:eastAsia="Calibri" w:hAnsi="Times New Roman" w:cs="Times New Roman"/>
          <w:sz w:val="24"/>
          <w:szCs w:val="24"/>
        </w:rPr>
        <w:tab/>
        <w:t>v</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lang w:val="en-GB"/>
        </w:rPr>
        <w:t xml:space="preserve">ÇİZELGELER DİZİNİ </w:t>
      </w:r>
      <w:r w:rsidRPr="003F2FFB">
        <w:rPr>
          <w:rFonts w:ascii="Times New Roman" w:eastAsia="Calibri" w:hAnsi="Times New Roman" w:cs="Times New Roman"/>
          <w:sz w:val="24"/>
          <w:szCs w:val="24"/>
        </w:rPr>
        <w:tab/>
        <w:t>vi</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lang w:val="en-GB"/>
        </w:rPr>
        <w:t xml:space="preserve">1. GİRİŞ </w:t>
      </w:r>
      <w:r w:rsidRPr="003F2FFB">
        <w:rPr>
          <w:rFonts w:ascii="Times New Roman" w:eastAsia="Calibri" w:hAnsi="Times New Roman" w:cs="Times New Roman"/>
          <w:sz w:val="24"/>
          <w:szCs w:val="24"/>
        </w:rPr>
        <w:tab/>
        <w:t>1</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1.1. İkinci Düzey Alt Konu Başlığını Buraya Yazın </w:t>
      </w:r>
      <w:r w:rsidRPr="003F2FFB">
        <w:rPr>
          <w:rFonts w:ascii="Times New Roman" w:eastAsia="Calibri" w:hAnsi="Times New Roman" w:cs="Times New Roman"/>
          <w:sz w:val="24"/>
          <w:szCs w:val="24"/>
        </w:rPr>
        <w:tab/>
        <w:t>3</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1.2. İkinci Düzey Alt Konu Başlığını Buraya Yazın </w:t>
      </w:r>
      <w:r w:rsidRPr="003F2FFB">
        <w:rPr>
          <w:rFonts w:ascii="Times New Roman" w:eastAsia="Calibri" w:hAnsi="Times New Roman" w:cs="Times New Roman"/>
          <w:sz w:val="24"/>
          <w:szCs w:val="24"/>
        </w:rPr>
        <w:tab/>
        <w:t>7</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lang w:val="en-GB"/>
        </w:rPr>
      </w:pPr>
      <w:r w:rsidRPr="003F2FFB">
        <w:rPr>
          <w:rFonts w:ascii="Times New Roman" w:eastAsia="Calibri" w:hAnsi="Times New Roman" w:cs="Times New Roman"/>
          <w:sz w:val="24"/>
          <w:szCs w:val="24"/>
        </w:rPr>
        <w:t xml:space="preserve">   1.3. İkinci Düzey Alt Konu Başlığını Buraya Yazın </w:t>
      </w:r>
      <w:r w:rsidRPr="003F2FFB">
        <w:rPr>
          <w:rFonts w:ascii="Times New Roman" w:eastAsia="Calibri" w:hAnsi="Times New Roman" w:cs="Times New Roman"/>
          <w:sz w:val="24"/>
          <w:szCs w:val="24"/>
        </w:rPr>
        <w:tab/>
        <w:t>9</w:t>
      </w:r>
    </w:p>
    <w:p w:rsidR="003F2FFB" w:rsidRPr="003F2FFB" w:rsidRDefault="003F2FFB" w:rsidP="003F2FFB">
      <w:pPr>
        <w:tabs>
          <w:tab w:val="right" w:leader="dot" w:pos="8504"/>
        </w:tabs>
        <w:autoSpaceDE w:val="0"/>
        <w:autoSpaceDN w:val="0"/>
        <w:adjustRightInd w:val="0"/>
        <w:spacing w:after="0" w:line="360" w:lineRule="auto"/>
        <w:ind w:firstLine="426"/>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1.3.1. Üçüncü düzey alt konu başlığını buraya yazın </w:t>
      </w:r>
      <w:r w:rsidRPr="003F2FFB">
        <w:rPr>
          <w:rFonts w:ascii="Times New Roman" w:eastAsia="Calibri" w:hAnsi="Times New Roman" w:cs="Times New Roman"/>
          <w:sz w:val="24"/>
          <w:szCs w:val="24"/>
        </w:rPr>
        <w:tab/>
        <w:t xml:space="preserve">11 </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1.3.2. Üçüncü düzey alt konu başlığını buraya yazın </w:t>
      </w:r>
      <w:r w:rsidRPr="003F2FFB">
        <w:rPr>
          <w:rFonts w:ascii="Times New Roman" w:eastAsia="Calibri" w:hAnsi="Times New Roman" w:cs="Times New Roman"/>
          <w:sz w:val="24"/>
          <w:szCs w:val="24"/>
        </w:rPr>
        <w:tab/>
        <w:t>11</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1.3.3.1. Dördüncü düzey alt konu başlığını kelimeler küçük harfle başlayacak şekilde buraya yazın  (dördüncü düzeyden daha alt düzeyde başlık kullanmayın)  </w:t>
      </w:r>
      <w:r w:rsidRPr="003F2FFB">
        <w:rPr>
          <w:rFonts w:ascii="Times New Roman" w:eastAsia="Calibri" w:hAnsi="Times New Roman" w:cs="Times New Roman"/>
          <w:sz w:val="24"/>
          <w:szCs w:val="24"/>
        </w:rPr>
        <w:tab/>
        <w:t>12</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1.3.3.2. Her bir düzeye geçerken satır başından itibaren boşluk tuşuna üç kere basılmıştır. </w:t>
      </w:r>
      <w:r w:rsidRPr="003F2FFB">
        <w:rPr>
          <w:rFonts w:ascii="Times New Roman" w:eastAsia="Calibri" w:hAnsi="Times New Roman" w:cs="Times New Roman"/>
          <w:sz w:val="24"/>
          <w:szCs w:val="24"/>
        </w:rPr>
        <w:tab/>
        <w:t xml:space="preserve">14 </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2. KURAMSAL BİLGİLER VE KAYNAK TARAMALARI </w:t>
      </w:r>
      <w:r w:rsidRPr="003F2FFB">
        <w:rPr>
          <w:rFonts w:ascii="Times New Roman" w:eastAsia="Calibri" w:hAnsi="Times New Roman" w:cs="Times New Roman"/>
          <w:sz w:val="24"/>
          <w:szCs w:val="24"/>
        </w:rPr>
        <w:tab/>
        <w:t>17</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2.1. İkinci Düzey Konu Başlığını Buraya Yazın </w:t>
      </w:r>
      <w:r w:rsidRPr="003F2FFB">
        <w:rPr>
          <w:rFonts w:ascii="Times New Roman" w:eastAsia="Calibri" w:hAnsi="Times New Roman" w:cs="Times New Roman"/>
          <w:sz w:val="24"/>
          <w:szCs w:val="24"/>
        </w:rPr>
        <w:tab/>
        <w:t>18</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3. MATERYAL VE METOD </w:t>
      </w:r>
      <w:r w:rsidRPr="003F2FFB">
        <w:rPr>
          <w:rFonts w:ascii="Times New Roman" w:eastAsia="Calibri" w:hAnsi="Times New Roman" w:cs="Times New Roman"/>
          <w:sz w:val="24"/>
          <w:szCs w:val="24"/>
        </w:rPr>
        <w:tab/>
        <w:t>22</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3.1. İkinci Düzey Alt Konu Başlığını Buraya Yazın </w:t>
      </w:r>
      <w:r w:rsidRPr="003F2FFB">
        <w:rPr>
          <w:rFonts w:ascii="Times New Roman" w:eastAsia="Calibri" w:hAnsi="Times New Roman" w:cs="Times New Roman"/>
          <w:sz w:val="24"/>
          <w:szCs w:val="24"/>
        </w:rPr>
        <w:tab/>
        <w:t>23</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4. BULGULAR  </w:t>
      </w:r>
      <w:r w:rsidRPr="003F2FFB">
        <w:rPr>
          <w:rFonts w:ascii="Times New Roman" w:eastAsia="Calibri" w:hAnsi="Times New Roman" w:cs="Times New Roman"/>
          <w:sz w:val="24"/>
          <w:szCs w:val="24"/>
        </w:rPr>
        <w:tab/>
        <w:t>24</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4.1. İkinci Düzey Alt Konu Başlığını Buraya Yazın </w:t>
      </w:r>
      <w:r w:rsidRPr="003F2FFB">
        <w:rPr>
          <w:rFonts w:ascii="Times New Roman" w:eastAsia="Calibri" w:hAnsi="Times New Roman" w:cs="Times New Roman"/>
          <w:sz w:val="24"/>
          <w:szCs w:val="24"/>
        </w:rPr>
        <w:tab/>
        <w:t>25</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5. TARTIŞMA  </w:t>
      </w:r>
      <w:r w:rsidRPr="003F2FFB">
        <w:rPr>
          <w:rFonts w:ascii="Times New Roman" w:eastAsia="Calibri" w:hAnsi="Times New Roman" w:cs="Times New Roman"/>
          <w:sz w:val="24"/>
          <w:szCs w:val="24"/>
        </w:rPr>
        <w:tab/>
        <w:t>26</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6. SONUÇ </w:t>
      </w:r>
      <w:r w:rsidRPr="003F2FFB">
        <w:rPr>
          <w:rFonts w:ascii="Times New Roman" w:eastAsia="Calibri" w:hAnsi="Times New Roman" w:cs="Times New Roman"/>
          <w:sz w:val="24"/>
          <w:szCs w:val="24"/>
        </w:rPr>
        <w:tab/>
        <w:t>28</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7. KAYNAKLAR  </w:t>
      </w:r>
      <w:r w:rsidRPr="003F2FFB">
        <w:rPr>
          <w:rFonts w:ascii="Times New Roman" w:eastAsia="Calibri" w:hAnsi="Times New Roman" w:cs="Times New Roman"/>
          <w:sz w:val="24"/>
          <w:szCs w:val="24"/>
        </w:rPr>
        <w:tab/>
        <w:t>29</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8. EKLER  </w:t>
      </w:r>
      <w:r w:rsidRPr="003F2FFB">
        <w:rPr>
          <w:rFonts w:ascii="Times New Roman" w:eastAsia="Calibri" w:hAnsi="Times New Roman" w:cs="Times New Roman"/>
          <w:sz w:val="24"/>
          <w:szCs w:val="24"/>
        </w:rPr>
        <w:tab/>
        <w:t>33</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Ek 1: Ek Başlığını Buraya Yazın  </w:t>
      </w:r>
      <w:r w:rsidRPr="003F2FFB">
        <w:rPr>
          <w:rFonts w:ascii="Times New Roman" w:eastAsia="Calibri" w:hAnsi="Times New Roman" w:cs="Times New Roman"/>
          <w:sz w:val="24"/>
          <w:szCs w:val="24"/>
        </w:rPr>
        <w:tab/>
        <w:t>34</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Ek 2:  Ek Başlığını Buraya Yazın  </w:t>
      </w:r>
      <w:r w:rsidRPr="003F2FFB">
        <w:rPr>
          <w:rFonts w:ascii="Times New Roman" w:eastAsia="Calibri" w:hAnsi="Times New Roman" w:cs="Times New Roman"/>
          <w:sz w:val="24"/>
          <w:szCs w:val="24"/>
        </w:rPr>
        <w:tab/>
        <w:t>34</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lastRenderedPageBreak/>
        <w:t>ÖZGEÇMİŞ</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SİMGELER VE KISALTMALAR DİZİNİ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Simgeler</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u w:val="single"/>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A</w:t>
      </w:r>
      <w:r w:rsidRPr="003F2FFB">
        <w:rPr>
          <w:rFonts w:ascii="Times New Roman" w:eastAsia="Calibri" w:hAnsi="Times New Roman" w:cs="Times New Roman"/>
          <w:sz w:val="24"/>
          <w:szCs w:val="24"/>
        </w:rPr>
        <w:tab/>
        <w:t>Alfabenin ilk harfi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B</w:t>
      </w:r>
      <w:r w:rsidRPr="003F2FFB">
        <w:rPr>
          <w:rFonts w:ascii="Times New Roman" w:eastAsia="Calibri" w:hAnsi="Times New Roman" w:cs="Times New Roman"/>
          <w:sz w:val="24"/>
          <w:szCs w:val="24"/>
        </w:rPr>
        <w:tab/>
        <w:t xml:space="preserve">Alfabenin ikinci harfi </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u w:val="single"/>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Kısaltmalar</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u w:val="single"/>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MTA</w:t>
      </w:r>
      <w:r w:rsidRPr="003F2FFB">
        <w:rPr>
          <w:rFonts w:ascii="Times New Roman" w:eastAsia="Calibri" w:hAnsi="Times New Roman" w:cs="Times New Roman"/>
          <w:sz w:val="24"/>
          <w:szCs w:val="24"/>
        </w:rPr>
        <w:tab/>
        <w:t>Maden Tetkik Arama</w:t>
      </w:r>
      <w:r w:rsidRPr="003F2FFB">
        <w:rPr>
          <w:rFonts w:ascii="Times New Roman" w:eastAsia="Calibri" w:hAnsi="Times New Roman" w:cs="Times New Roman"/>
          <w:sz w:val="24"/>
          <w:szCs w:val="24"/>
        </w:rPr>
        <w:tab/>
      </w: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ŞEKİLLER DİZİNİ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tabs>
          <w:tab w:val="right" w:leader="dot" w:pos="8504"/>
        </w:tabs>
        <w:autoSpaceDE w:val="0"/>
        <w:autoSpaceDN w:val="0"/>
        <w:adjustRightInd w:val="0"/>
        <w:spacing w:after="0" w:line="360" w:lineRule="auto"/>
        <w:ind w:left="1134" w:hanging="1134"/>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Şekil 1.1. Bir numaralı ana başlık altındaki birinci şekil. Xx xxxx xxx xxx xxxx xxxxxxxx xxxxxx xxxxxxxxxx xxxxxxxxx xxxxxxx </w:t>
      </w:r>
      <w:r w:rsidRPr="003F2FFB">
        <w:rPr>
          <w:rFonts w:ascii="Times New Roman" w:eastAsia="Calibri" w:hAnsi="Times New Roman" w:cs="Times New Roman"/>
          <w:sz w:val="24"/>
          <w:szCs w:val="24"/>
        </w:rPr>
        <w:tab/>
        <w:t>5</w:t>
      </w:r>
    </w:p>
    <w:p w:rsidR="003F2FFB" w:rsidRPr="003F2FFB" w:rsidRDefault="003F2FFB" w:rsidP="003F2FFB">
      <w:pPr>
        <w:tabs>
          <w:tab w:val="right" w:leader="dot" w:pos="8504"/>
        </w:tabs>
        <w:autoSpaceDE w:val="0"/>
        <w:autoSpaceDN w:val="0"/>
        <w:adjustRightInd w:val="0"/>
        <w:spacing w:after="0" w:line="360" w:lineRule="auto"/>
        <w:ind w:left="1134" w:hanging="1134"/>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Şekil 1.2. Bir numaralı ana başlık altındaki ikinci şekil Xx xxxx xxx xxx xxxx xxx xxxxx xxxxxx xxxxxxxxxx xxxxxxxxx xxxxxxx xxx xxx xxx xxx xxx xx xxxx xxxx xxx</w:t>
      </w:r>
      <w:r w:rsidRPr="003F2FFB">
        <w:rPr>
          <w:rFonts w:ascii="Times New Roman" w:eastAsia="Calibri" w:hAnsi="Times New Roman" w:cs="Times New Roman"/>
          <w:sz w:val="24"/>
          <w:szCs w:val="24"/>
        </w:rPr>
        <w:tab/>
        <w:t>7</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Şekil 2.1. İki numaralı ana başlık altındaki birinci şekil </w:t>
      </w:r>
      <w:r w:rsidRPr="003F2FFB">
        <w:rPr>
          <w:rFonts w:ascii="Times New Roman" w:eastAsia="Calibri" w:hAnsi="Times New Roman" w:cs="Times New Roman"/>
          <w:sz w:val="24"/>
          <w:szCs w:val="24"/>
        </w:rPr>
        <w:tab/>
        <w:t>9</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Şekil 2.2. İki numaralı ana başlık altındaki ikinci şekil </w:t>
      </w:r>
      <w:r w:rsidRPr="003F2FFB">
        <w:rPr>
          <w:rFonts w:ascii="Times New Roman" w:eastAsia="Calibri" w:hAnsi="Times New Roman" w:cs="Times New Roman"/>
          <w:sz w:val="24"/>
          <w:szCs w:val="24"/>
        </w:rPr>
        <w:tab/>
        <w:t>11</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Şekil 2.3. İki numaralı ana başlık altındaki üçüncü şekil</w:t>
      </w:r>
      <w:r w:rsidRPr="003F2FFB">
        <w:rPr>
          <w:rFonts w:ascii="Times New Roman" w:eastAsia="Calibri" w:hAnsi="Times New Roman" w:cs="Times New Roman"/>
          <w:sz w:val="24"/>
          <w:szCs w:val="24"/>
        </w:rPr>
        <w:tab/>
        <w:t>15</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ÇİZELGELER DİZİNİ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tabs>
          <w:tab w:val="right" w:leader="dot" w:pos="8504"/>
        </w:tabs>
        <w:autoSpaceDE w:val="0"/>
        <w:autoSpaceDN w:val="0"/>
        <w:adjustRightInd w:val="0"/>
        <w:spacing w:after="0" w:line="360" w:lineRule="auto"/>
        <w:ind w:left="1276" w:hanging="1276"/>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Çizelge 1.1. Bir numaralı ana başlık altındaki birinci şekil xxxxxxx x xxx xxx xxx x xx    xxxxxxxxxx xxxxxx xxxxxxxxxx xxxxxxxxx xxxxxxxx </w:t>
      </w:r>
      <w:r w:rsidRPr="003F2FFB">
        <w:rPr>
          <w:rFonts w:ascii="Times New Roman" w:eastAsia="Calibri" w:hAnsi="Times New Roman" w:cs="Times New Roman"/>
          <w:sz w:val="24"/>
          <w:szCs w:val="24"/>
        </w:rPr>
        <w:tab/>
        <w:t>5</w:t>
      </w:r>
    </w:p>
    <w:p w:rsidR="003F2FFB" w:rsidRPr="003F2FFB" w:rsidRDefault="003F2FFB" w:rsidP="003F2FFB">
      <w:pPr>
        <w:tabs>
          <w:tab w:val="right" w:leader="dot" w:pos="8504"/>
        </w:tabs>
        <w:autoSpaceDE w:val="0"/>
        <w:autoSpaceDN w:val="0"/>
        <w:adjustRightInd w:val="0"/>
        <w:spacing w:after="0" w:line="360" w:lineRule="auto"/>
        <w:ind w:left="1276" w:hanging="1276"/>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Çizelge 1.2. Bir numaralı ana başlık altındaki ikinci şekil xxxxxxx x xxx xxx xxx x xx    xxxxxxxxxx xxxxxx xxxxxxxxxx xxxxxxxxx xxxxxxxx xxxxxxx x xxx xxx xxx x xx    xxxxxxxxxx xxxxxx xxxxxxxxxx xxxxxxxxx xxxxxxxx </w:t>
      </w:r>
      <w:r w:rsidRPr="003F2FFB">
        <w:rPr>
          <w:rFonts w:ascii="Times New Roman" w:eastAsia="Calibri" w:hAnsi="Times New Roman" w:cs="Times New Roman"/>
          <w:sz w:val="24"/>
          <w:szCs w:val="24"/>
        </w:rPr>
        <w:tab/>
        <w:t>7</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Çizelge 2.1. İki numaralı ana başlık altındaki birinci şekil </w:t>
      </w:r>
      <w:r w:rsidRPr="003F2FFB">
        <w:rPr>
          <w:rFonts w:ascii="Times New Roman" w:eastAsia="Calibri" w:hAnsi="Times New Roman" w:cs="Times New Roman"/>
          <w:sz w:val="24"/>
          <w:szCs w:val="24"/>
        </w:rPr>
        <w:tab/>
        <w:t>8</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Çizelge 2.2. İki numaralı ana başlık altındaki ikinci şekil </w:t>
      </w:r>
      <w:r w:rsidRPr="003F2FFB">
        <w:rPr>
          <w:rFonts w:ascii="Times New Roman" w:eastAsia="Calibri" w:hAnsi="Times New Roman" w:cs="Times New Roman"/>
          <w:sz w:val="24"/>
          <w:szCs w:val="24"/>
        </w:rPr>
        <w:tab/>
        <w:t>9</w:t>
      </w:r>
    </w:p>
    <w:p w:rsidR="003F2FFB" w:rsidRPr="003F2FFB" w:rsidRDefault="003F2FFB" w:rsidP="003F2FFB">
      <w:pPr>
        <w:tabs>
          <w:tab w:val="right" w:leader="dot" w:pos="8504"/>
        </w:tabs>
        <w:autoSpaceDE w:val="0"/>
        <w:autoSpaceDN w:val="0"/>
        <w:adjustRightInd w:val="0"/>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Çizelge 2.3. İki numaralı ana başlık altındaki üçüncü şekil</w:t>
      </w:r>
      <w:r w:rsidRPr="003F2FFB">
        <w:rPr>
          <w:rFonts w:ascii="Times New Roman" w:eastAsia="Calibri" w:hAnsi="Times New Roman" w:cs="Times New Roman"/>
          <w:sz w:val="24"/>
          <w:szCs w:val="24"/>
        </w:rPr>
        <w:tab/>
        <w:t>11</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sectPr w:rsidR="003F2FFB" w:rsidRPr="003F2FFB" w:rsidSect="00684807">
          <w:footerReference w:type="default" r:id="rId9"/>
          <w:pgSz w:w="11906" w:h="16838"/>
          <w:pgMar w:top="1701" w:right="1134" w:bottom="1701" w:left="2268" w:header="709" w:footer="709" w:gutter="0"/>
          <w:pgNumType w:fmt="lowerRoman" w:start="1"/>
          <w:cols w:space="708"/>
          <w:docGrid w:linePitch="360"/>
        </w:sect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lang w:val="en-GB"/>
        </w:rPr>
      </w:pPr>
      <w:r w:rsidRPr="003F2FFB">
        <w:rPr>
          <w:rFonts w:ascii="Times New Roman" w:eastAsia="Calibri" w:hAnsi="Times New Roman" w:cs="Times New Roman"/>
          <w:b/>
          <w:sz w:val="24"/>
          <w:szCs w:val="24"/>
          <w:lang w:val="en-GB"/>
        </w:rPr>
        <w:lastRenderedPageBreak/>
        <w:t>1. GİRİŞ</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Tez yazım şablonun bazı kısımları tezlerde a</w:t>
      </w:r>
      <w:r w:rsidR="006921B3">
        <w:rPr>
          <w:rFonts w:ascii="Times New Roman" w:eastAsia="Calibri" w:hAnsi="Times New Roman" w:cs="Times New Roman"/>
          <w:sz w:val="24"/>
          <w:szCs w:val="24"/>
        </w:rPr>
        <w:t>ynı şekilsel standartı sağlamak</w:t>
      </w:r>
      <w:r w:rsidRPr="003F2FFB">
        <w:rPr>
          <w:rFonts w:ascii="Times New Roman" w:eastAsia="Calibri" w:hAnsi="Times New Roman" w:cs="Times New Roman"/>
          <w:sz w:val="24"/>
          <w:szCs w:val="24"/>
        </w:rPr>
        <w:t xml:space="preserve"> için korunmaktadır. Xxxxxxxxxxxxxxxxxxxxxxxxxxxxxxxxxxxxxxxxxxxxxxxxxxxxxxxxxxxxxxxxxxxxxxxxxxxxxxxxxxxxxxxxxxxxxxxxxxxxxxxxxxxxxxxxxxxxxxxxxxxxxxxxxxxxxxxxxxxxxxxxxxxxxxxxxxxxxxxxxxxxxxxxxxxxxxxxxxxxxxxxxxx</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2. KURAMSAL BİLGİLER VE KAYNAK TARAMALARI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t xml:space="preserve">    2.1 Şekillerin Gösterimi</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ind w:firstLine="360"/>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Şekiller sayfanın ayrılan kısmına sağ ve soldan ortalanarak yerleştirilecektir. Şeklin açıklaması yine ortalanarak yapılacaktır. Tek bir şeklin içersinde farklı kısımların olması halinde, şekil açıklamasının devamına a-)……, b-)…….. gibi harflerle ilave tanımlamalar yapılabilir. Bu harfler şekil içersine de yerleştirilmelidir. Metin haricindeki tüm veriler şekil veya çizelge sınıflaması adı altında verilecektir. Resim, grafik, fotoğraf vs. tarzında başka bir sınıflandırma yapılmayacaktır. Bu konudaki örnek Şekil 2.1.’de verilmiştir. </w:t>
      </w:r>
    </w:p>
    <w:p w:rsidR="003F2FFB" w:rsidRPr="003F2FFB" w:rsidRDefault="003F2FFB" w:rsidP="003F2FFB">
      <w:pPr>
        <w:autoSpaceDE w:val="0"/>
        <w:autoSpaceDN w:val="0"/>
        <w:adjustRightInd w:val="0"/>
        <w:spacing w:after="0" w:line="360" w:lineRule="auto"/>
        <w:ind w:firstLine="357"/>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mc:AlternateContent>
          <mc:Choice Requires="wps">
            <w:drawing>
              <wp:inline distT="0" distB="0" distL="0" distR="0" wp14:anchorId="2381CB6F" wp14:editId="456620F0">
                <wp:extent cx="4008755" cy="1729740"/>
                <wp:effectExtent l="11430" t="5715" r="8890" b="7620"/>
                <wp:docPr id="1" name="Katlanmış Nes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755" cy="1729740"/>
                        </a:xfrm>
                        <a:prstGeom prst="foldedCorner">
                          <a:avLst>
                            <a:gd name="adj" fmla="val 12500"/>
                          </a:avLst>
                        </a:prstGeom>
                        <a:solidFill>
                          <a:srgbClr val="FFFFFF"/>
                        </a:solidFill>
                        <a:ln w="9525">
                          <a:solidFill>
                            <a:srgbClr val="000000"/>
                          </a:solidFill>
                          <a:round/>
                          <a:headEnd/>
                          <a:tailEnd/>
                        </a:ln>
                      </wps:spPr>
                      <wps:txbx>
                        <w:txbxContent>
                          <w:p w:rsidR="003F2FFB" w:rsidRPr="00EF3109" w:rsidRDefault="003F2FFB" w:rsidP="003F2FFB">
                            <w:pPr>
                              <w:jc w:val="center"/>
                              <w:rPr>
                                <w:sz w:val="56"/>
                                <w:szCs w:val="72"/>
                              </w:rPr>
                            </w:pPr>
                            <w:permStart w:id="28278401" w:edGrp="everyone"/>
                            <w:r w:rsidRPr="00EF3109">
                              <w:rPr>
                                <w:sz w:val="56"/>
                                <w:szCs w:val="72"/>
                              </w:rPr>
                              <w:t>ÖRNEK</w:t>
                            </w:r>
                          </w:p>
                          <w:p w:rsidR="003F2FFB" w:rsidRPr="00EF3109" w:rsidRDefault="003F2FFB" w:rsidP="003F2FFB">
                            <w:pPr>
                              <w:jc w:val="center"/>
                              <w:rPr>
                                <w:sz w:val="56"/>
                                <w:szCs w:val="72"/>
                              </w:rPr>
                            </w:pPr>
                            <w:r w:rsidRPr="00EF3109">
                              <w:rPr>
                                <w:sz w:val="56"/>
                                <w:szCs w:val="72"/>
                              </w:rPr>
                              <w:t>ŞEKİL</w:t>
                            </w:r>
                            <w:permEnd w:id="28278401"/>
                          </w:p>
                        </w:txbxContent>
                      </wps:txbx>
                      <wps:bodyPr rot="0" vert="horz" wrap="square" lIns="91440" tIns="45720" rIns="91440" bIns="45720" anchor="t" anchorCtr="0" upright="1">
                        <a:noAutofit/>
                      </wps:bodyPr>
                    </wps:wsp>
                  </a:graphicData>
                </a:graphic>
              </wp:inline>
            </w:drawing>
          </mc:Choice>
          <mc:Fallback>
            <w:pict>
              <v:shapetype w14:anchorId="2381CB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1" o:spid="_x0000_s1026" type="#_x0000_t65" style="width:315.6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">
                <v:textbox>
                  <w:txbxContent>
                    <w:p w:rsidR="003F2FFB" w:rsidRPr="00EF3109" w:rsidRDefault="003F2FFB" w:rsidP="003F2FFB">
                      <w:pPr>
                        <w:jc w:val="center"/>
                        <w:rPr>
                          <w:sz w:val="56"/>
                          <w:szCs w:val="72"/>
                        </w:rPr>
                      </w:pPr>
                      <w:permStart w:id="28278401" w:edGrp="everyone"/>
                      <w:r w:rsidRPr="00EF3109">
                        <w:rPr>
                          <w:sz w:val="56"/>
                          <w:szCs w:val="72"/>
                        </w:rPr>
                        <w:t>ÖRNEK</w:t>
                      </w:r>
                    </w:p>
                    <w:p w:rsidR="003F2FFB" w:rsidRPr="00EF3109" w:rsidRDefault="003F2FFB" w:rsidP="003F2FFB">
                      <w:pPr>
                        <w:jc w:val="center"/>
                        <w:rPr>
                          <w:sz w:val="56"/>
                          <w:szCs w:val="72"/>
                        </w:rPr>
                      </w:pPr>
                      <w:r w:rsidRPr="00EF3109">
                        <w:rPr>
                          <w:sz w:val="56"/>
                          <w:szCs w:val="72"/>
                        </w:rPr>
                        <w:t>ŞEKİL</w:t>
                      </w:r>
                      <w:permEnd w:id="28278401"/>
                    </w:p>
                  </w:txbxContent>
                </v:textbox>
                <w10:anchorlock/>
              </v:shape>
            </w:pict>
          </mc:Fallback>
        </mc:AlternateContent>
      </w:r>
    </w:p>
    <w:p w:rsidR="003F2FFB" w:rsidRPr="003F2FFB" w:rsidRDefault="003F2FFB" w:rsidP="003F2FFB">
      <w:pPr>
        <w:autoSpaceDE w:val="0"/>
        <w:autoSpaceDN w:val="0"/>
        <w:adjustRightInd w:val="0"/>
        <w:spacing w:after="0" w:line="240" w:lineRule="auto"/>
        <w:ind w:firstLine="360"/>
        <w:jc w:val="center"/>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Şekil 2.1. Örnek şekil. Xxxxxxxxxxxxxx xxxxxx xxxxxxxx xxxxxx xxxxxxx xx xx     xxxxxxx xxx xxxxxxx xxxxx xxx xxxxxxxxx xxxxxxxx xxxxx xxxx xxx xxxx xxx xxx xxx xxx xxxx xxxxxxxxxxxxx xxxxxxxxxxxxxxxxxxxxxxxxxxxxxxx</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 xml:space="preserve">    2.2. Çizelgelerin Verilmesi</w:t>
      </w:r>
    </w:p>
    <w:p w:rsidR="003F2FFB" w:rsidRPr="003F2FFB" w:rsidRDefault="003F2FFB" w:rsidP="003F2FFB">
      <w:pPr>
        <w:spacing w:after="0" w:line="360" w:lineRule="auto"/>
        <w:rPr>
          <w:rFonts w:ascii="Times New Roman" w:eastAsia="Calibri" w:hAnsi="Times New Roman" w:cs="Times New Roman"/>
          <w:sz w:val="24"/>
          <w:szCs w:val="24"/>
        </w:rPr>
      </w:pPr>
    </w:p>
    <w:p w:rsidR="003F2FFB" w:rsidRPr="003F2FFB" w:rsidRDefault="003F2FFB" w:rsidP="003F2FFB">
      <w:pPr>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Çizelgelerin hazırlanmasında örnek bir form Çizelge 2.1. ‘de verilmiştir. Çizelgeler sayfaya ortalanarak yerleştirilecek açıklamaları üst kısma ortalanacaktır. Bir çizelgenin arka sayfalarda devam etmesi halinde sayfa üst kısmına çizelge adı aynen yazıldıktan sonra “(Devam)” ibaresi yazılacaktır.</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240" w:lineRule="auto"/>
        <w:ind w:left="1418" w:hanging="141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Çizelge 2.1. Aşağıda tek satırlı ve kolonları ortalanmış bir çizelge görülmektedir.    Çizelge açıklamasının tek satırı aşması durumunda yazı ortalanacaktır.</w:t>
      </w:r>
    </w:p>
    <w:p w:rsidR="003F2FFB" w:rsidRPr="003F2FFB" w:rsidRDefault="003F2FFB" w:rsidP="003F2FFB">
      <w:pPr>
        <w:autoSpaceDE w:val="0"/>
        <w:autoSpaceDN w:val="0"/>
        <w:adjustRightInd w:val="0"/>
        <w:spacing w:after="0" w:line="240" w:lineRule="auto"/>
        <w:jc w:val="center"/>
        <w:rPr>
          <w:rFonts w:ascii="Times New Roman" w:eastAsia="Calibri" w:hAnsi="Times New Roman" w:cs="Times New Roman"/>
          <w:sz w:val="24"/>
          <w:szCs w:val="24"/>
        </w:rPr>
      </w:pPr>
    </w:p>
    <w:tbl>
      <w:tblPr>
        <w:tblW w:w="3914" w:type="pct"/>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3F2FFB" w:rsidRPr="003F2FFB" w:rsidTr="00844FD4">
        <w:tc>
          <w:tcPr>
            <w:tcW w:w="1510" w:type="pct"/>
            <w:tcBorders>
              <w:top w:val="double" w:sz="6" w:space="0" w:color="auto"/>
              <w:bottom w:val="single" w:sz="8" w:space="0" w:color="auto"/>
            </w:tcBorders>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Kolon A</w:t>
            </w:r>
          </w:p>
        </w:tc>
        <w:tc>
          <w:tcPr>
            <w:tcW w:w="1093" w:type="pct"/>
            <w:tcBorders>
              <w:top w:val="double" w:sz="6" w:space="0" w:color="auto"/>
              <w:bottom w:val="single" w:sz="8" w:space="0" w:color="auto"/>
            </w:tcBorders>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Kolon B</w:t>
            </w:r>
          </w:p>
        </w:tc>
        <w:tc>
          <w:tcPr>
            <w:tcW w:w="1118" w:type="pct"/>
            <w:tcBorders>
              <w:top w:val="double" w:sz="6" w:space="0" w:color="auto"/>
              <w:bottom w:val="single" w:sz="8" w:space="0" w:color="auto"/>
            </w:tcBorders>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Kolon C</w:t>
            </w:r>
          </w:p>
        </w:tc>
        <w:tc>
          <w:tcPr>
            <w:tcW w:w="1278" w:type="pct"/>
            <w:tcBorders>
              <w:top w:val="double" w:sz="6" w:space="0" w:color="auto"/>
              <w:bottom w:val="single" w:sz="8" w:space="0" w:color="auto"/>
            </w:tcBorders>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Kolon D</w:t>
            </w:r>
          </w:p>
        </w:tc>
      </w:tr>
      <w:tr w:rsidR="003F2FFB" w:rsidRPr="003F2FFB" w:rsidTr="00844FD4">
        <w:tc>
          <w:tcPr>
            <w:tcW w:w="1510" w:type="pct"/>
            <w:tcBorders>
              <w:top w:val="single" w:sz="8" w:space="0" w:color="auto"/>
            </w:tcBorders>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A</w:t>
            </w:r>
          </w:p>
        </w:tc>
        <w:tc>
          <w:tcPr>
            <w:tcW w:w="1093" w:type="pct"/>
            <w:tcBorders>
              <w:top w:val="single" w:sz="8" w:space="0" w:color="auto"/>
            </w:tcBorders>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A</w:t>
            </w:r>
          </w:p>
        </w:tc>
        <w:tc>
          <w:tcPr>
            <w:tcW w:w="1118" w:type="pct"/>
            <w:tcBorders>
              <w:top w:val="single" w:sz="8" w:space="0" w:color="auto"/>
            </w:tcBorders>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A</w:t>
            </w:r>
          </w:p>
        </w:tc>
        <w:tc>
          <w:tcPr>
            <w:tcW w:w="1278" w:type="pct"/>
            <w:tcBorders>
              <w:top w:val="single" w:sz="8" w:space="0" w:color="auto"/>
            </w:tcBorders>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A</w:t>
            </w:r>
          </w:p>
        </w:tc>
      </w:tr>
      <w:tr w:rsidR="003F2FFB" w:rsidRPr="003F2FFB" w:rsidTr="00844FD4">
        <w:tc>
          <w:tcPr>
            <w:tcW w:w="1510"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B</w:t>
            </w:r>
          </w:p>
        </w:tc>
        <w:tc>
          <w:tcPr>
            <w:tcW w:w="1093"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B</w:t>
            </w:r>
          </w:p>
        </w:tc>
        <w:tc>
          <w:tcPr>
            <w:tcW w:w="1118"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B</w:t>
            </w:r>
          </w:p>
        </w:tc>
        <w:tc>
          <w:tcPr>
            <w:tcW w:w="1278" w:type="pct"/>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B</w:t>
            </w:r>
          </w:p>
        </w:tc>
      </w:tr>
      <w:tr w:rsidR="003F2FFB" w:rsidRPr="003F2FFB" w:rsidTr="00844FD4">
        <w:tc>
          <w:tcPr>
            <w:tcW w:w="1510"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C</w:t>
            </w:r>
          </w:p>
        </w:tc>
        <w:tc>
          <w:tcPr>
            <w:tcW w:w="1093"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C</w:t>
            </w:r>
          </w:p>
        </w:tc>
        <w:tc>
          <w:tcPr>
            <w:tcW w:w="1118" w:type="pct"/>
            <w:vAlign w:val="center"/>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C</w:t>
            </w:r>
          </w:p>
        </w:tc>
        <w:tc>
          <w:tcPr>
            <w:tcW w:w="1278" w:type="pct"/>
          </w:tcPr>
          <w:p w:rsidR="003F2FFB" w:rsidRPr="003F2FFB" w:rsidRDefault="003F2FFB" w:rsidP="003F2FFB">
            <w:pPr>
              <w:spacing w:after="0" w:line="360" w:lineRule="auto"/>
              <w:jc w:val="center"/>
              <w:rPr>
                <w:rFonts w:ascii="Times New Roman" w:eastAsia="Calibri" w:hAnsi="Times New Roman" w:cs="Times New Roman"/>
                <w:sz w:val="24"/>
                <w:szCs w:val="24"/>
              </w:rPr>
            </w:pPr>
            <w:r w:rsidRPr="003F2FFB">
              <w:rPr>
                <w:rFonts w:ascii="Times New Roman" w:eastAsia="Calibri" w:hAnsi="Times New Roman" w:cs="Times New Roman"/>
                <w:sz w:val="24"/>
                <w:szCs w:val="24"/>
              </w:rPr>
              <w:t>Satır C</w:t>
            </w:r>
          </w:p>
        </w:tc>
      </w:tr>
    </w:tbl>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Xxxxxxxxxxxxxxxxxxxxxxxxxxxxxxxxxxxxxxxxxxxxxxxxxxxxxxxxxxxxxxxxxxxxxxxxxxxxxxxxxxxxxxxxxxxxxxxxxxxxxxxxxxxxxxxxxxxxxxxxxxxxxxxxxxxxxxxxxxxxxxxxxxxxxxxxxxxxxxxxxxxxxxxxxxxxxxxxxxxx.</w:t>
      </w:r>
    </w:p>
    <w:p w:rsidR="003F2FFB" w:rsidRPr="003F2FFB" w:rsidRDefault="003F2FFB" w:rsidP="003F2FFB">
      <w:pPr>
        <w:spacing w:after="0" w:line="360" w:lineRule="auto"/>
        <w:jc w:val="both"/>
        <w:rPr>
          <w:rFonts w:ascii="Times New Roman" w:eastAsia="Calibri" w:hAnsi="Times New Roman" w:cs="Times New Roman"/>
          <w:sz w:val="24"/>
          <w:szCs w:val="24"/>
        </w:rPr>
      </w:pPr>
    </w:p>
    <w:p w:rsidR="003F2FFB" w:rsidRPr="003F2FFB" w:rsidRDefault="003F2FFB" w:rsidP="003F2FFB">
      <w:pPr>
        <w:spacing w:after="0" w:line="360" w:lineRule="auto"/>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Formüller, ana konu başlığı ve o başlık altındaki kaçıncı numaralanmış formül olduğunu parantez içersinde gösterecek şekilde verilir. Numaralandırma işlemi gerekli görülen her bağıntı için yapılmalıdır. Formül büyüklükleri 12 punto ile uyumlu olacak tarzda seçilmelidir. Formüllerin içersinde kullanılan sembollerin neleri ifade ettiği takip eden kısımda açıklanmalıdır. Formüllerin veya bağıntıların yazım düzeni, örnek olarak verilen  (2.1) bağıntısındaki gibi olmalıdır. </w:t>
      </w:r>
    </w:p>
    <w:p w:rsidR="003F2FFB" w:rsidRPr="003F2FFB" w:rsidRDefault="003F2FFB" w:rsidP="003F2FFB">
      <w:pPr>
        <w:spacing w:after="0" w:line="360" w:lineRule="auto"/>
        <w:jc w:val="both"/>
        <w:rPr>
          <w:rFonts w:ascii="Times New Roman" w:eastAsia="Calibri" w:hAnsi="Times New Roman" w:cs="Times New Roman"/>
          <w:sz w:val="24"/>
          <w:szCs w:val="24"/>
        </w:rPr>
      </w:pPr>
    </w:p>
    <w:p w:rsidR="003F2FFB" w:rsidRPr="003F2FFB" w:rsidRDefault="003F2FFB" w:rsidP="003F2FFB">
      <w:pPr>
        <w:spacing w:after="0" w:line="360" w:lineRule="auto"/>
        <w:ind w:firstLine="708"/>
        <w:jc w:val="both"/>
        <w:rPr>
          <w:rFonts w:ascii="Times New Roman" w:eastAsia="Calibri" w:hAnsi="Times New Roman" w:cs="Times New Roman"/>
          <w:sz w:val="24"/>
          <w:szCs w:val="24"/>
        </w:rPr>
      </w:pPr>
      <w:r w:rsidRPr="003F2FFB">
        <w:rPr>
          <w:rFonts w:ascii="Times New Roman" w:eastAsia="Calibri" w:hAnsi="Times New Roman" w:cs="Times New Roman"/>
          <w:sz w:val="24"/>
          <w:szCs w:val="24"/>
        </w:rPr>
        <w:t xml:space="preserve"> </w:t>
      </w:r>
      <m:oMath>
        <m:r>
          <w:rPr>
            <w:rFonts w:ascii="Cambria Math" w:hAnsi="Cambria Math"/>
            <w:sz w:val="34"/>
            <w:szCs w:val="36"/>
          </w:rPr>
          <m:t>x</m:t>
        </m:r>
        <m:r>
          <m:rPr>
            <m:sty m:val="p"/>
          </m:rPr>
          <w:rPr>
            <w:rFonts w:ascii="Cambria Math" w:hAnsi="Calisto MT"/>
            <w:sz w:val="34"/>
            <w:szCs w:val="36"/>
          </w:rPr>
          <m:t>=</m:t>
        </m:r>
        <m:f>
          <m:fPr>
            <m:ctrlPr>
              <w:rPr>
                <w:rFonts w:ascii="Cambria Math" w:hAnsi="Calisto MT"/>
                <w:sz w:val="34"/>
                <w:szCs w:val="36"/>
              </w:rPr>
            </m:ctrlPr>
          </m:fPr>
          <m:num>
            <m:r>
              <m:rPr>
                <m:sty m:val="p"/>
              </m:rPr>
              <w:rPr>
                <w:rFonts w:ascii="Cambria Math" w:hAnsi="Cambria Math"/>
                <w:sz w:val="34"/>
                <w:szCs w:val="36"/>
              </w:rPr>
              <m:t>-</m:t>
            </m:r>
            <m:r>
              <w:rPr>
                <w:rFonts w:ascii="Cambria Math" w:hAnsi="Cambria Math"/>
                <w:sz w:val="34"/>
                <w:szCs w:val="36"/>
              </w:rPr>
              <m:t>b</m:t>
            </m:r>
            <m:r>
              <m:rPr>
                <m:sty m:val="p"/>
              </m:rPr>
              <w:rPr>
                <w:rFonts w:ascii="Cambria Math" w:hAnsi="Cambria Math"/>
                <w:sz w:val="34"/>
                <w:szCs w:val="36"/>
              </w:rPr>
              <m:t>±</m:t>
            </m:r>
            <m:rad>
              <m:radPr>
                <m:degHide m:val="1"/>
                <m:ctrlPr>
                  <w:rPr>
                    <w:rFonts w:ascii="Cambria Math" w:hAnsi="Calisto MT"/>
                    <w:sz w:val="34"/>
                    <w:szCs w:val="36"/>
                  </w:rPr>
                </m:ctrlPr>
              </m:radPr>
              <m:deg/>
              <m:e>
                <m:sSup>
                  <m:sSupPr>
                    <m:ctrlPr>
                      <w:rPr>
                        <w:rFonts w:ascii="Cambria Math" w:hAnsi="Calisto MT"/>
                        <w:sz w:val="34"/>
                        <w:szCs w:val="36"/>
                      </w:rPr>
                    </m:ctrlPr>
                  </m:sSupPr>
                  <m:e>
                    <m:r>
                      <w:rPr>
                        <w:rFonts w:ascii="Cambria Math" w:hAnsi="Cambria Math"/>
                        <w:sz w:val="34"/>
                        <w:szCs w:val="36"/>
                      </w:rPr>
                      <m:t>b</m:t>
                    </m:r>
                  </m:e>
                  <m:sup>
                    <m:r>
                      <m:rPr>
                        <m:sty m:val="p"/>
                      </m:rPr>
                      <w:rPr>
                        <w:rFonts w:ascii="Cambria Math" w:hAnsi="Calisto MT"/>
                        <w:sz w:val="34"/>
                        <w:szCs w:val="36"/>
                      </w:rPr>
                      <m:t>2</m:t>
                    </m:r>
                  </m:sup>
                </m:sSup>
                <m:r>
                  <m:rPr>
                    <m:sty m:val="p"/>
                  </m:rPr>
                  <w:rPr>
                    <w:rFonts w:ascii="Cambria Math" w:hAnsi="Cambria Math"/>
                    <w:sz w:val="34"/>
                    <w:szCs w:val="36"/>
                  </w:rPr>
                  <m:t>-</m:t>
                </m:r>
                <m:r>
                  <m:rPr>
                    <m:sty m:val="p"/>
                  </m:rPr>
                  <w:rPr>
                    <w:rFonts w:ascii="Cambria Math" w:hAnsi="Calisto MT"/>
                    <w:sz w:val="34"/>
                    <w:szCs w:val="36"/>
                  </w:rPr>
                  <m:t>4</m:t>
                </m:r>
                <m:r>
                  <w:rPr>
                    <w:rFonts w:ascii="Cambria Math" w:hAnsi="Cambria Math"/>
                    <w:sz w:val="34"/>
                    <w:szCs w:val="36"/>
                  </w:rPr>
                  <m:t>ac</m:t>
                </m:r>
              </m:e>
            </m:rad>
          </m:num>
          <m:den>
            <m:r>
              <m:rPr>
                <m:sty m:val="p"/>
              </m:rPr>
              <w:rPr>
                <w:rFonts w:ascii="Cambria Math" w:hAnsi="Calisto MT"/>
                <w:sz w:val="34"/>
                <w:szCs w:val="36"/>
              </w:rPr>
              <m:t>2</m:t>
            </m:r>
            <m:r>
              <w:rPr>
                <w:rFonts w:ascii="Cambria Math" w:hAnsi="Cambria Math"/>
                <w:sz w:val="34"/>
                <w:szCs w:val="36"/>
              </w:rPr>
              <m:t>a</m:t>
            </m:r>
          </m:den>
        </m:f>
      </m:oMath>
      <w:r w:rsidRPr="003F2FFB">
        <w:rPr>
          <w:rFonts w:ascii="Times New Roman" w:eastAsia="Calibri" w:hAnsi="Times New Roman" w:cs="Times New Roman"/>
          <w:sz w:val="24"/>
          <w:szCs w:val="24"/>
        </w:rPr>
        <w:t xml:space="preserve"> </w:t>
      </w:r>
      <w:r w:rsidRPr="003F2FFB">
        <w:rPr>
          <w:rFonts w:ascii="Times New Roman" w:eastAsia="Calibri" w:hAnsi="Times New Roman" w:cs="Times New Roman"/>
          <w:sz w:val="24"/>
          <w:szCs w:val="24"/>
        </w:rPr>
        <w:tab/>
        <w:t xml:space="preserve">     </w:t>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r>
      <w:r w:rsidRPr="003F2FFB">
        <w:rPr>
          <w:rFonts w:ascii="Times New Roman" w:eastAsia="Calibri" w:hAnsi="Times New Roman" w:cs="Times New Roman"/>
          <w:sz w:val="24"/>
          <w:szCs w:val="24"/>
        </w:rPr>
        <w:tab/>
        <w:t xml:space="preserve">                  2.1</w:t>
      </w:r>
      <w:r w:rsidRPr="003F2FFB">
        <w:rPr>
          <w:rFonts w:ascii="Times New Roman" w:eastAsia="Calibri" w:hAnsi="Times New Roman" w:cs="Times New Roman"/>
          <w:sz w:val="24"/>
          <w:szCs w:val="24"/>
        </w:rPr>
        <w:tab/>
      </w:r>
    </w:p>
    <w:p w:rsidR="003F2FFB" w:rsidRPr="003F2FFB" w:rsidRDefault="003F2FFB" w:rsidP="003F2FFB">
      <w:pPr>
        <w:spacing w:after="0" w:line="360" w:lineRule="auto"/>
        <w:ind w:firstLine="708"/>
        <w:jc w:val="both"/>
        <w:rPr>
          <w:rFonts w:ascii="Times New Roman" w:eastAsia="Calibri" w:hAnsi="Times New Roman" w:cs="Times New Roman"/>
          <w:sz w:val="24"/>
          <w:szCs w:val="24"/>
        </w:rPr>
      </w:pPr>
    </w:p>
    <w:p w:rsidR="003F2FFB" w:rsidRPr="003F2FFB" w:rsidRDefault="003F2FFB" w:rsidP="003F2FFB">
      <w:pPr>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sz w:val="24"/>
          <w:szCs w:val="24"/>
        </w:rPr>
        <w:t>Denklem ile önceki ve sonraki satır arasında 1,5 satır aralığı boşluk olmalıdır. Denklem numarası sayfanın sağında önceki ve sonraki satırla hizalı olarak yazılmalıdır.</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3. MATERYAL VE METOD</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 xml:space="preserve">4. BULGULAR  </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 xml:space="preserve">5. TARTIŞMA  </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6. SONUÇ</w:t>
      </w: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 xml:space="preserve">7. KAYNAKLAR  </w:t>
      </w:r>
    </w:p>
    <w:p w:rsidR="003F2FFB" w:rsidRPr="003F2FFB" w:rsidRDefault="003F2FFB" w:rsidP="003F2FFB">
      <w:pPr>
        <w:spacing w:after="0" w:line="240" w:lineRule="auto"/>
        <w:rPr>
          <w:rFonts w:ascii="Times New Roman" w:eastAsia="Calibri" w:hAnsi="Times New Roman" w:cs="Times New Roman"/>
          <w:b/>
          <w:sz w:val="24"/>
          <w:szCs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BİLGİN, H. 1972. Eskişehir ili kil imkanlarının genel prospeksiyon raporu. M.T.A. Raporu, No: 4078 (yayınlanmamış), Ankara.</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lang w:val="en-GB"/>
        </w:rPr>
      </w:pPr>
      <w:r w:rsidRPr="003F2FFB">
        <w:rPr>
          <w:rFonts w:ascii="Times New Roman" w:eastAsia="Calibri" w:hAnsi="Times New Roman" w:cs="Times New Roman"/>
          <w:sz w:val="24"/>
        </w:rPr>
        <w:t xml:space="preserve">BUCHARDT, B. and FRITZ, P. 1980. </w:t>
      </w:r>
      <w:r w:rsidRPr="003F2FFB">
        <w:rPr>
          <w:rFonts w:ascii="Times New Roman" w:eastAsia="Calibri" w:hAnsi="Times New Roman" w:cs="Times New Roman"/>
          <w:sz w:val="24"/>
          <w:lang w:val="en-GB"/>
        </w:rPr>
        <w:t>Environmental isotopec as environmental and climatological                                                                indicators. In: P. Fritzand J.C. Fontes (Editors), Handbook of Environmental  Isotope Geochemistry 1, Elsevier, pp. 437-504, Amsterdam.</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lang w:val="en-GB"/>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BUTTLER, G.P. 1965. Early diagenesis in the Recent sediments of the Trucialoast of the Persian Gulf. Ph.D. Thesis (unpublished), University of London, 163 p.</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jc w:val="both"/>
        <w:rPr>
          <w:rFonts w:ascii="Times New Roman" w:eastAsia="Calibri" w:hAnsi="Times New Roman" w:cs="Times New Roman"/>
          <w:sz w:val="24"/>
        </w:rPr>
      </w:pPr>
      <w:r w:rsidRPr="003F2FFB">
        <w:rPr>
          <w:rFonts w:ascii="Times New Roman" w:eastAsia="Calibri" w:hAnsi="Times New Roman" w:cs="Times New Roman"/>
          <w:sz w:val="24"/>
        </w:rPr>
        <w:t>DÜZGÜNEŞ, O. 1963. İstatistik Prensipleri ve Metotları. Ege Üniv. Matbaası, İzmir, 364 s.</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DÜZGÜNEŞ, O., KESİCİ, T. ve GÜRBÜZ, F. 1973. İstatistik Metodları Ankara .Üniv. Ziraat Fakültesi Yayınları: 861, Ders Kitabı, Ankara, 229 s.</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 xml:space="preserve">ÇAKMAKÇI, S. ve AÇIKGÖZ, E. 1987. Adi fig </w:t>
      </w:r>
      <w:r w:rsidRPr="003F2FFB">
        <w:rPr>
          <w:rFonts w:ascii="Times New Roman" w:eastAsia="Calibri" w:hAnsi="Times New Roman" w:cs="Times New Roman"/>
          <w:i/>
          <w:sz w:val="24"/>
        </w:rPr>
        <w:t>Vicia sativa</w:t>
      </w:r>
      <w:r w:rsidRPr="003F2FFB">
        <w:rPr>
          <w:rFonts w:ascii="Times New Roman" w:eastAsia="Calibri" w:hAnsi="Times New Roman" w:cs="Times New Roman"/>
          <w:sz w:val="24"/>
        </w:rPr>
        <w:t xml:space="preserve"> L. ekim zamanı, sıra arası uzaklığı ve biçim devrelerinin ot verimi ve kalitesine etkisi. </w:t>
      </w:r>
      <w:r w:rsidRPr="003F2FFB">
        <w:rPr>
          <w:rFonts w:ascii="Times New Roman" w:eastAsia="Calibri" w:hAnsi="Times New Roman" w:cs="Times New Roman"/>
          <w:i/>
          <w:sz w:val="24"/>
        </w:rPr>
        <w:t>Doğa, Türk Tarım ve Ormancılık Dergisi</w:t>
      </w:r>
      <w:r w:rsidRPr="003F2FFB">
        <w:rPr>
          <w:rFonts w:ascii="Times New Roman" w:eastAsia="Calibri" w:hAnsi="Times New Roman" w:cs="Times New Roman"/>
          <w:sz w:val="24"/>
        </w:rPr>
        <w:t>, 11 (1): 179-185.</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 xml:space="preserve">GRAF, R.J. and ROWLAND, G.G. 1987. </w:t>
      </w:r>
      <w:r w:rsidRPr="003F2FFB">
        <w:rPr>
          <w:rFonts w:ascii="Times New Roman" w:eastAsia="Calibri" w:hAnsi="Times New Roman" w:cs="Times New Roman"/>
          <w:sz w:val="24"/>
          <w:lang w:val="en-GB"/>
        </w:rPr>
        <w:t xml:space="preserve">Effect of plant density on yield and components of yield of faba bean. </w:t>
      </w:r>
      <w:r w:rsidRPr="003F2FFB">
        <w:rPr>
          <w:rFonts w:ascii="Times New Roman" w:eastAsia="Calibri" w:hAnsi="Times New Roman" w:cs="Times New Roman"/>
          <w:i/>
          <w:sz w:val="24"/>
          <w:lang w:val="en-GB"/>
        </w:rPr>
        <w:t>Canadian J. Plant Science</w:t>
      </w:r>
      <w:r w:rsidRPr="003F2FFB">
        <w:rPr>
          <w:rFonts w:ascii="Times New Roman" w:eastAsia="Calibri" w:hAnsi="Times New Roman" w:cs="Times New Roman"/>
          <w:sz w:val="24"/>
        </w:rPr>
        <w:t>, 676 (1): 1-10.</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rPr>
      </w:pPr>
      <w:r w:rsidRPr="003F2FFB">
        <w:rPr>
          <w:rFonts w:ascii="Times New Roman" w:eastAsia="Calibri" w:hAnsi="Times New Roman" w:cs="Times New Roman"/>
          <w:sz w:val="24"/>
        </w:rPr>
        <w:t xml:space="preserve">HEWITT, M.G. 1996. </w:t>
      </w:r>
      <w:r w:rsidRPr="003F2FFB">
        <w:rPr>
          <w:rFonts w:ascii="Times New Roman" w:eastAsia="Calibri" w:hAnsi="Times New Roman" w:cs="Times New Roman"/>
          <w:sz w:val="24"/>
          <w:lang w:val="en-GB"/>
        </w:rPr>
        <w:t xml:space="preserve">Some genetic consequences of ice ages, and their role in divergence and speciation. </w:t>
      </w:r>
      <w:r w:rsidRPr="003F2FFB">
        <w:rPr>
          <w:rFonts w:ascii="Times New Roman" w:eastAsia="Calibri" w:hAnsi="Times New Roman" w:cs="Times New Roman"/>
          <w:i/>
          <w:sz w:val="24"/>
          <w:lang w:val="en-GB"/>
        </w:rPr>
        <w:t>Biological J. Linnean Society</w:t>
      </w:r>
      <w:r w:rsidRPr="003F2FFB">
        <w:rPr>
          <w:rFonts w:ascii="Times New Roman" w:eastAsia="Calibri" w:hAnsi="Times New Roman" w:cs="Times New Roman"/>
          <w:sz w:val="24"/>
        </w:rPr>
        <w:t>, 58: 247-276.</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lang w:val="en-GB"/>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lang w:val="en-GB"/>
        </w:rPr>
      </w:pPr>
      <w:r w:rsidRPr="003F2FFB">
        <w:rPr>
          <w:rFonts w:ascii="Times New Roman" w:eastAsia="Calibri" w:hAnsi="Times New Roman" w:cs="Times New Roman"/>
          <w:sz w:val="24"/>
          <w:lang w:val="en-GB"/>
        </w:rPr>
        <w:t>NASKRECKI. P. and OTTE, D. 1997.An ilustrated catalog of Orthoptera, Vol. I (CD ROM) Tettigonoidea (Katydids or bush-cdickets), The Orthopterists Society at the Academy of Natural Sciences of Philadelphia, Publications on Orthopteran Diversity.</w:t>
      </w:r>
    </w:p>
    <w:p w:rsidR="003F2FFB" w:rsidRPr="003F2FFB" w:rsidRDefault="003F2FFB" w:rsidP="003F2FFB">
      <w:pPr>
        <w:widowControl w:val="0"/>
        <w:spacing w:after="0" w:line="240" w:lineRule="auto"/>
        <w:ind w:left="709" w:hanging="709"/>
        <w:jc w:val="both"/>
        <w:rPr>
          <w:rFonts w:ascii="Times New Roman" w:eastAsia="Calibri" w:hAnsi="Times New Roman" w:cs="Times New Roman"/>
          <w:sz w:val="24"/>
          <w:lang w:val="en-GB"/>
        </w:rPr>
      </w:pPr>
    </w:p>
    <w:p w:rsidR="003F2FFB" w:rsidRPr="003F2FFB" w:rsidRDefault="003F2FFB" w:rsidP="003F2FFB">
      <w:pPr>
        <w:widowControl w:val="0"/>
        <w:spacing w:after="0" w:line="240" w:lineRule="auto"/>
        <w:ind w:left="709" w:hanging="709"/>
        <w:jc w:val="both"/>
        <w:rPr>
          <w:rFonts w:ascii="Times New Roman" w:eastAsia="Calibri" w:hAnsi="Times New Roman" w:cs="Times New Roman"/>
          <w:b/>
          <w:sz w:val="24"/>
          <w:szCs w:val="24"/>
        </w:rPr>
      </w:pPr>
      <w:r w:rsidRPr="003F2FFB">
        <w:rPr>
          <w:rFonts w:ascii="Times New Roman" w:eastAsia="Calibri" w:hAnsi="Times New Roman" w:cs="Times New Roman"/>
          <w:sz w:val="24"/>
          <w:lang w:val="en-GB"/>
        </w:rPr>
        <w:t>NASKRECKI. P. and OTTE, D. 1999. Orthoptera species file online. Http://viceroy.eeb.uconn.edu/ Orthoptera.</w:t>
      </w: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240" w:lineRule="auto"/>
        <w:jc w:val="both"/>
        <w:rPr>
          <w:rFonts w:ascii="Times New Roman" w:eastAsia="Calibri" w:hAnsi="Times New Roman" w:cs="Times New Roman"/>
          <w:b/>
          <w:sz w:val="24"/>
          <w:szCs w:val="24"/>
        </w:rPr>
      </w:pPr>
    </w:p>
    <w:p w:rsidR="003F2FFB" w:rsidRPr="003F2FFB" w:rsidRDefault="003F2FFB" w:rsidP="003F2FFB">
      <w:pPr>
        <w:spacing w:after="0" w:line="360" w:lineRule="auto"/>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 xml:space="preserve">8. EKLER  </w:t>
      </w: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sectPr w:rsidR="003F2FFB" w:rsidRPr="003F2FFB" w:rsidSect="00684807">
          <w:pgSz w:w="11906" w:h="16838"/>
          <w:pgMar w:top="1701" w:right="1134" w:bottom="1701" w:left="2268" w:header="709" w:footer="709" w:gutter="0"/>
          <w:pgNumType w:start="1"/>
          <w:cols w:space="708"/>
          <w:docGrid w:linePitch="360"/>
        </w:sectPr>
      </w:pPr>
    </w:p>
    <w:p w:rsidR="003F2FFB" w:rsidRPr="003F2FFB" w:rsidRDefault="003F2FFB" w:rsidP="003F2FFB">
      <w:pPr>
        <w:autoSpaceDE w:val="0"/>
        <w:autoSpaceDN w:val="0"/>
        <w:adjustRightInd w:val="0"/>
        <w:spacing w:after="0" w:line="360" w:lineRule="auto"/>
        <w:jc w:val="both"/>
        <w:rPr>
          <w:rFonts w:ascii="Times New Roman" w:eastAsia="Calibri" w:hAnsi="Times New Roman" w:cs="Times New Roman"/>
          <w:b/>
          <w:sz w:val="24"/>
          <w:szCs w:val="24"/>
        </w:rPr>
      </w:pPr>
      <w:r w:rsidRPr="003F2FFB">
        <w:rPr>
          <w:rFonts w:ascii="Times New Roman" w:eastAsia="Calibri" w:hAnsi="Times New Roman" w:cs="Times New Roman"/>
          <w:b/>
          <w:sz w:val="24"/>
          <w:szCs w:val="24"/>
        </w:rPr>
        <w:lastRenderedPageBreak/>
        <w:t>ÖZGEÇMİŞ</w:t>
      </w:r>
    </w:p>
    <w:p w:rsidR="003F2FFB" w:rsidRPr="003F2FFB" w:rsidRDefault="003F2FFB" w:rsidP="003F2FFB">
      <w:pPr>
        <w:spacing w:after="0" w:line="240" w:lineRule="auto"/>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240" w:lineRule="auto"/>
        <w:jc w:val="both"/>
        <w:rPr>
          <w:rFonts w:ascii="Times New Roman" w:eastAsia="Calibri" w:hAnsi="Times New Roman" w:cs="Times New Roman"/>
          <w:sz w:val="24"/>
          <w:szCs w:val="24"/>
        </w:rPr>
      </w:pPr>
    </w:p>
    <w:p w:rsidR="003F2FFB" w:rsidRPr="003F2FFB" w:rsidRDefault="003F2FFB" w:rsidP="003F2FFB">
      <w:pPr>
        <w:spacing w:after="0" w:line="360" w:lineRule="auto"/>
        <w:rPr>
          <w:rFonts w:ascii="Times New Roman" w:eastAsia="Calibri" w:hAnsi="Times New Roman" w:cs="Times New Roman"/>
          <w:sz w:val="24"/>
          <w:szCs w:val="24"/>
        </w:rPr>
      </w:pPr>
    </w:p>
    <w:p w:rsidR="0050136D" w:rsidRDefault="0050136D"/>
    <w:sectPr w:rsidR="0050136D" w:rsidSect="00567D15">
      <w:footerReference w:type="default" r:id="rId10"/>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CC" w:rsidRDefault="008F2FCC">
      <w:pPr>
        <w:spacing w:after="0" w:line="240" w:lineRule="auto"/>
      </w:pPr>
      <w:r>
        <w:separator/>
      </w:r>
    </w:p>
  </w:endnote>
  <w:endnote w:type="continuationSeparator" w:id="0">
    <w:p w:rsidR="008F2FCC" w:rsidRDefault="008F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47" w:rsidRDefault="008F2FCC">
    <w:pPr>
      <w:pStyle w:val="AltBilgi"/>
      <w:jc w:val="center"/>
    </w:pPr>
  </w:p>
  <w:p w:rsidR="00DC7747" w:rsidRDefault="008F2F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47" w:rsidRDefault="00C50519">
    <w:pPr>
      <w:pStyle w:val="AltBilgi"/>
      <w:jc w:val="center"/>
    </w:pPr>
    <w:r>
      <w:fldChar w:fldCharType="begin"/>
    </w:r>
    <w:r>
      <w:instrText xml:space="preserve"> PAGE   \* MERGEFORMAT </w:instrText>
    </w:r>
    <w:r>
      <w:fldChar w:fldCharType="separate"/>
    </w:r>
    <w:r w:rsidR="006921B3">
      <w:rPr>
        <w:noProof/>
      </w:rPr>
      <w:t>i</w:t>
    </w:r>
    <w:r>
      <w:fldChar w:fldCharType="end"/>
    </w:r>
  </w:p>
  <w:p w:rsidR="00DC7747" w:rsidRDefault="008F2F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AD" w:rsidRDefault="008F2FCC">
    <w:pPr>
      <w:pStyle w:val="AltBilgi"/>
      <w:jc w:val="center"/>
    </w:pPr>
  </w:p>
  <w:p w:rsidR="00B062AD" w:rsidRDefault="008F2F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CC" w:rsidRDefault="008F2FCC">
      <w:pPr>
        <w:spacing w:after="0" w:line="240" w:lineRule="auto"/>
      </w:pPr>
      <w:r>
        <w:separator/>
      </w:r>
    </w:p>
  </w:footnote>
  <w:footnote w:type="continuationSeparator" w:id="0">
    <w:p w:rsidR="008F2FCC" w:rsidRDefault="008F2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FB"/>
    <w:rsid w:val="000D32DB"/>
    <w:rsid w:val="003F2FFB"/>
    <w:rsid w:val="004F503F"/>
    <w:rsid w:val="0050136D"/>
    <w:rsid w:val="005C4834"/>
    <w:rsid w:val="006921B3"/>
    <w:rsid w:val="008A06BE"/>
    <w:rsid w:val="008F2FCC"/>
    <w:rsid w:val="0092065F"/>
    <w:rsid w:val="00A52175"/>
    <w:rsid w:val="00A667CF"/>
    <w:rsid w:val="00A8201C"/>
    <w:rsid w:val="00A85CDF"/>
    <w:rsid w:val="00C50519"/>
    <w:rsid w:val="00C977F3"/>
    <w:rsid w:val="00F7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197"/>
  <w15:docId w15:val="{1FB91953-A5CD-4A22-A510-050EA575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F2FFB"/>
    <w:pPr>
      <w:tabs>
        <w:tab w:val="center" w:pos="4536"/>
        <w:tab w:val="right" w:pos="9072"/>
      </w:tabs>
      <w:spacing w:after="0" w:line="240" w:lineRule="auto"/>
    </w:pPr>
    <w:rPr>
      <w:rFonts w:ascii="Times New Roman" w:eastAsia="Calibri" w:hAnsi="Times New Roman" w:cs="Times New Roman"/>
      <w:sz w:val="24"/>
    </w:rPr>
  </w:style>
  <w:style w:type="character" w:customStyle="1" w:styleId="AltBilgiChar">
    <w:name w:val="Alt Bilgi Char"/>
    <w:basedOn w:val="VarsaylanParagrafYazTipi"/>
    <w:link w:val="AltBilgi"/>
    <w:uiPriority w:val="99"/>
    <w:rsid w:val="003F2FFB"/>
    <w:rPr>
      <w:rFonts w:ascii="Times New Roman" w:eastAsia="Calibri" w:hAnsi="Times New Roman" w:cs="Times New Roman"/>
      <w:sz w:val="24"/>
    </w:rPr>
  </w:style>
  <w:style w:type="paragraph" w:styleId="BalonMetni">
    <w:name w:val="Balloon Text"/>
    <w:basedOn w:val="Normal"/>
    <w:link w:val="BalonMetniChar"/>
    <w:uiPriority w:val="99"/>
    <w:semiHidden/>
    <w:unhideWhenUsed/>
    <w:rsid w:val="003F2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CE1D-CB75-4A2C-A1ED-FF6FA840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1485</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c:creator>
  <cp:lastModifiedBy>BEYTULLAH</cp:lastModifiedBy>
  <cp:revision>2</cp:revision>
  <dcterms:created xsi:type="dcterms:W3CDTF">2022-09-29T05:44:00Z</dcterms:created>
  <dcterms:modified xsi:type="dcterms:W3CDTF">2022-09-29T05:44:00Z</dcterms:modified>
</cp:coreProperties>
</file>